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32953" w14:textId="77777777" w:rsidR="00AF2D12" w:rsidRPr="00027545" w:rsidRDefault="00E809FF" w:rsidP="00E809FF">
      <w:pPr>
        <w:rPr>
          <w:rFonts w:ascii="Times New Roman" w:eastAsia="Times New Roman" w:hAnsi="Times New Roman" w:cs="Times New Roman"/>
          <w:sz w:val="28"/>
          <w:szCs w:val="28"/>
        </w:rPr>
      </w:pPr>
      <w:r w:rsidRPr="00027545">
        <w:rPr>
          <w:rFonts w:ascii="Times New Roman" w:eastAsia="Times New Roman" w:hAnsi="Times New Roman" w:cs="Times New Roman"/>
          <w:sz w:val="28"/>
          <w:szCs w:val="28"/>
        </w:rPr>
        <w:t xml:space="preserve">6A </w:t>
      </w:r>
      <w:r w:rsidR="00F50BF6" w:rsidRPr="00027545">
        <w:rPr>
          <w:rFonts w:ascii="Times New Roman" w:eastAsia="Times New Roman" w:hAnsi="Times New Roman" w:cs="Times New Roman"/>
          <w:sz w:val="28"/>
          <w:szCs w:val="28"/>
        </w:rPr>
        <w:t xml:space="preserve">Syllabus D     </w:t>
      </w:r>
      <w:r>
        <w:rPr>
          <w:rFonts w:ascii="Times New Roman" w:eastAsia="Times New Roman" w:hAnsi="Times New Roman" w:cs="Times New Roman"/>
          <w:b/>
          <w:sz w:val="24"/>
          <w:szCs w:val="24"/>
        </w:rPr>
        <w:t>(will be covered in 29 Days)</w:t>
      </w:r>
      <w:r w:rsidR="00F50BF6" w:rsidRPr="00027545">
        <w:rPr>
          <w:rFonts w:ascii="Times New Roman" w:eastAsia="Times New Roman" w:hAnsi="Times New Roman" w:cs="Times New Roman"/>
          <w:sz w:val="28"/>
          <w:szCs w:val="28"/>
        </w:rPr>
        <w:t xml:space="preserve">     </w:t>
      </w:r>
    </w:p>
    <w:tbl>
      <w:tblPr>
        <w:tblStyle w:val="a"/>
        <w:tblW w:w="9765" w:type="dxa"/>
        <w:tblBorders>
          <w:top w:val="nil"/>
          <w:left w:val="nil"/>
          <w:bottom w:val="nil"/>
          <w:right w:val="nil"/>
          <w:insideH w:val="nil"/>
          <w:insideV w:val="nil"/>
        </w:tblBorders>
        <w:tblLayout w:type="fixed"/>
        <w:tblLook w:val="0600" w:firstRow="0" w:lastRow="0" w:firstColumn="0" w:lastColumn="0" w:noHBand="1" w:noVBand="1"/>
      </w:tblPr>
      <w:tblGrid>
        <w:gridCol w:w="1875"/>
        <w:gridCol w:w="3840"/>
        <w:gridCol w:w="4050"/>
      </w:tblGrid>
      <w:tr w:rsidR="00AF2D12" w:rsidRPr="00027545" w14:paraId="7E03AAD7" w14:textId="77777777">
        <w:trPr>
          <w:trHeight w:val="285"/>
        </w:trPr>
        <w:tc>
          <w:tcPr>
            <w:tcW w:w="18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D25A38" w14:textId="77777777" w:rsidR="00AF2D12" w:rsidRPr="00027545" w:rsidRDefault="00F50BF6" w:rsidP="00027545">
            <w:pPr>
              <w:rPr>
                <w:rFonts w:ascii="Times New Roman" w:eastAsia="Times New Roman" w:hAnsi="Times New Roman" w:cs="Times New Roman"/>
                <w:sz w:val="28"/>
                <w:szCs w:val="28"/>
              </w:rPr>
            </w:pPr>
            <w:r w:rsidRPr="00027545">
              <w:rPr>
                <w:rFonts w:ascii="Times New Roman" w:eastAsia="Times New Roman" w:hAnsi="Times New Roman" w:cs="Times New Roman"/>
                <w:sz w:val="28"/>
                <w:szCs w:val="28"/>
              </w:rPr>
              <w:t>Subject</w:t>
            </w:r>
          </w:p>
        </w:tc>
        <w:tc>
          <w:tcPr>
            <w:tcW w:w="3840" w:type="dxa"/>
            <w:tcBorders>
              <w:top w:val="nil"/>
              <w:left w:val="nil"/>
              <w:bottom w:val="single" w:sz="6" w:space="0" w:color="000000"/>
              <w:right w:val="single" w:sz="6" w:space="0" w:color="000000"/>
            </w:tcBorders>
            <w:tcMar>
              <w:top w:w="0" w:type="dxa"/>
              <w:left w:w="100" w:type="dxa"/>
              <w:bottom w:w="0" w:type="dxa"/>
              <w:right w:w="100" w:type="dxa"/>
            </w:tcMar>
          </w:tcPr>
          <w:p w14:paraId="18DBFC79" w14:textId="77777777" w:rsidR="00AF2D12" w:rsidRPr="00027545" w:rsidRDefault="00F50BF6" w:rsidP="00027545">
            <w:pPr>
              <w:rPr>
                <w:rFonts w:ascii="Times New Roman" w:eastAsia="Times New Roman" w:hAnsi="Times New Roman" w:cs="Times New Roman"/>
                <w:sz w:val="28"/>
                <w:szCs w:val="28"/>
              </w:rPr>
            </w:pPr>
            <w:r w:rsidRPr="00027545">
              <w:rPr>
                <w:rFonts w:ascii="Times New Roman" w:eastAsia="Times New Roman" w:hAnsi="Times New Roman" w:cs="Times New Roman"/>
                <w:sz w:val="28"/>
                <w:szCs w:val="28"/>
              </w:rPr>
              <w:t>Topics</w:t>
            </w:r>
          </w:p>
        </w:tc>
        <w:tc>
          <w:tcPr>
            <w:tcW w:w="4050" w:type="dxa"/>
            <w:tcBorders>
              <w:top w:val="nil"/>
              <w:left w:val="nil"/>
              <w:bottom w:val="single" w:sz="6" w:space="0" w:color="000000"/>
              <w:right w:val="single" w:sz="6" w:space="0" w:color="000000"/>
            </w:tcBorders>
            <w:tcMar>
              <w:top w:w="0" w:type="dxa"/>
              <w:left w:w="100" w:type="dxa"/>
              <w:bottom w:w="0" w:type="dxa"/>
              <w:right w:w="100" w:type="dxa"/>
            </w:tcMar>
          </w:tcPr>
          <w:p w14:paraId="4A717789" w14:textId="77777777" w:rsidR="00AF2D12" w:rsidRPr="00027545" w:rsidRDefault="00F50BF6" w:rsidP="00027545">
            <w:pPr>
              <w:rPr>
                <w:rFonts w:ascii="Times New Roman" w:eastAsia="Times New Roman" w:hAnsi="Times New Roman" w:cs="Times New Roman"/>
                <w:sz w:val="28"/>
                <w:szCs w:val="28"/>
              </w:rPr>
            </w:pPr>
            <w:r w:rsidRPr="00027545">
              <w:rPr>
                <w:rFonts w:ascii="Times New Roman" w:eastAsia="Times New Roman" w:hAnsi="Times New Roman" w:cs="Times New Roman"/>
                <w:sz w:val="28"/>
                <w:szCs w:val="28"/>
              </w:rPr>
              <w:t>Activities</w:t>
            </w:r>
          </w:p>
        </w:tc>
      </w:tr>
      <w:tr w:rsidR="00AF2D12" w:rsidRPr="00027545" w14:paraId="75029A67" w14:textId="77777777">
        <w:trPr>
          <w:trHeight w:val="8025"/>
        </w:trPr>
        <w:tc>
          <w:tcPr>
            <w:tcW w:w="18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DBE05C5" w14:textId="77777777" w:rsidR="00AF2D12" w:rsidRPr="00027545" w:rsidRDefault="00F50BF6" w:rsidP="00027545">
            <w:pPr>
              <w:rPr>
                <w:rFonts w:ascii="Times New Roman" w:eastAsia="Times New Roman" w:hAnsi="Times New Roman" w:cs="Times New Roman"/>
                <w:sz w:val="24"/>
                <w:szCs w:val="24"/>
              </w:rPr>
            </w:pPr>
            <w:r w:rsidRPr="00027545">
              <w:rPr>
                <w:rFonts w:ascii="Times New Roman" w:eastAsia="Times New Roman" w:hAnsi="Times New Roman" w:cs="Times New Roman"/>
                <w:sz w:val="24"/>
                <w:szCs w:val="24"/>
              </w:rPr>
              <w:t>English</w:t>
            </w:r>
          </w:p>
        </w:tc>
        <w:tc>
          <w:tcPr>
            <w:tcW w:w="3840" w:type="dxa"/>
            <w:tcBorders>
              <w:top w:val="nil"/>
              <w:left w:val="nil"/>
              <w:bottom w:val="single" w:sz="6" w:space="0" w:color="000000"/>
              <w:right w:val="single" w:sz="6" w:space="0" w:color="000000"/>
            </w:tcBorders>
            <w:tcMar>
              <w:top w:w="0" w:type="dxa"/>
              <w:left w:w="100" w:type="dxa"/>
              <w:bottom w:w="0" w:type="dxa"/>
              <w:right w:w="100" w:type="dxa"/>
            </w:tcMar>
          </w:tcPr>
          <w:p w14:paraId="2DF04696" w14:textId="77777777" w:rsidR="00AF2D12" w:rsidRPr="00027545" w:rsidRDefault="00F50BF6" w:rsidP="00027545">
            <w:pPr>
              <w:spacing w:after="160" w:line="256" w:lineRule="auto"/>
              <w:rPr>
                <w:rFonts w:ascii="Times New Roman" w:eastAsia="Times New Roman" w:hAnsi="Times New Roman" w:cs="Times New Roman"/>
                <w:sz w:val="28"/>
                <w:szCs w:val="28"/>
              </w:rPr>
            </w:pPr>
            <w:r w:rsidRPr="00265C1A">
              <w:rPr>
                <w:rFonts w:ascii="Times New Roman" w:eastAsia="Times New Roman" w:hAnsi="Times New Roman" w:cs="Times New Roman"/>
                <w:b/>
                <w:bCs/>
                <w:sz w:val="28"/>
                <w:szCs w:val="28"/>
              </w:rPr>
              <w:t>Oxford English Book 1</w:t>
            </w:r>
            <w:r w:rsidRPr="00027545">
              <w:rPr>
                <w:rFonts w:ascii="Times New Roman" w:eastAsia="Times New Roman" w:hAnsi="Times New Roman" w:cs="Times New Roman"/>
                <w:sz w:val="28"/>
                <w:szCs w:val="28"/>
              </w:rPr>
              <w:t>: (Unit No 7, 8) Living together, Changing places</w:t>
            </w:r>
          </w:p>
          <w:p w14:paraId="75D0B13F" w14:textId="77777777" w:rsidR="00AF2D12" w:rsidRPr="00027545" w:rsidRDefault="00F50BF6" w:rsidP="00027545">
            <w:pPr>
              <w:spacing w:after="160" w:line="256" w:lineRule="auto"/>
              <w:rPr>
                <w:rFonts w:ascii="Times New Roman" w:eastAsia="Times New Roman" w:hAnsi="Times New Roman" w:cs="Times New Roman"/>
                <w:sz w:val="24"/>
                <w:szCs w:val="24"/>
              </w:rPr>
            </w:pPr>
            <w:r w:rsidRPr="00E0199F">
              <w:rPr>
                <w:rFonts w:ascii="Times New Roman" w:eastAsia="Times New Roman" w:hAnsi="Times New Roman" w:cs="Times New Roman"/>
                <w:b/>
                <w:bCs/>
                <w:sz w:val="24"/>
                <w:szCs w:val="24"/>
              </w:rPr>
              <w:t>Comprehension:</w:t>
            </w:r>
            <w:r w:rsidRPr="00027545">
              <w:rPr>
                <w:rFonts w:ascii="Times New Roman" w:eastAsia="Times New Roman" w:hAnsi="Times New Roman" w:cs="Times New Roman"/>
                <w:sz w:val="24"/>
                <w:szCs w:val="24"/>
              </w:rPr>
              <w:t xml:space="preserve"> (the red rooster pg. 111, A new life in America Pg. 124, grandfather’s language pg. 134)</w:t>
            </w:r>
            <w:r w:rsidRPr="00027545">
              <w:rPr>
                <w:rFonts w:ascii="Times New Roman" w:eastAsia="Times New Roman" w:hAnsi="Times New Roman" w:cs="Times New Roman"/>
                <w:sz w:val="24"/>
                <w:szCs w:val="24"/>
              </w:rPr>
              <w:tab/>
            </w:r>
          </w:p>
          <w:p w14:paraId="622CA609" w14:textId="77777777" w:rsidR="00AF2D12" w:rsidRPr="00027545" w:rsidRDefault="00F50BF6" w:rsidP="00027545">
            <w:pPr>
              <w:rPr>
                <w:rFonts w:ascii="Times New Roman" w:eastAsia="Times New Roman" w:hAnsi="Times New Roman" w:cs="Times New Roman"/>
                <w:sz w:val="24"/>
                <w:szCs w:val="24"/>
              </w:rPr>
            </w:pPr>
            <w:r w:rsidRPr="00E0199F">
              <w:rPr>
                <w:rFonts w:ascii="Times New Roman" w:eastAsia="Times New Roman" w:hAnsi="Times New Roman" w:cs="Times New Roman"/>
                <w:b/>
                <w:bCs/>
                <w:sz w:val="24"/>
                <w:szCs w:val="24"/>
              </w:rPr>
              <w:t>Creative writing</w:t>
            </w:r>
            <w:r w:rsidRPr="00027545">
              <w:rPr>
                <w:rFonts w:ascii="Times New Roman" w:eastAsia="Times New Roman" w:hAnsi="Times New Roman" w:cs="Times New Roman"/>
                <w:sz w:val="24"/>
                <w:szCs w:val="24"/>
              </w:rPr>
              <w:t>: folktale writing pg. 113, story from pictures pg. 125</w:t>
            </w:r>
          </w:p>
          <w:p w14:paraId="65EA93B0" w14:textId="77777777" w:rsidR="00AF2D12" w:rsidRPr="00027545" w:rsidRDefault="00F50BF6" w:rsidP="00027545">
            <w:pPr>
              <w:rPr>
                <w:rFonts w:ascii="Times New Roman" w:eastAsia="Times New Roman" w:hAnsi="Times New Roman" w:cs="Times New Roman"/>
                <w:sz w:val="24"/>
                <w:szCs w:val="24"/>
              </w:rPr>
            </w:pPr>
            <w:r w:rsidRPr="00027545">
              <w:rPr>
                <w:rFonts w:ascii="Times New Roman" w:eastAsia="Times New Roman" w:hAnsi="Times New Roman" w:cs="Times New Roman"/>
                <w:sz w:val="24"/>
                <w:szCs w:val="24"/>
              </w:rPr>
              <w:t>Activities: design for island pg. 110</w:t>
            </w:r>
          </w:p>
          <w:p w14:paraId="7330C0C5" w14:textId="77777777" w:rsidR="00AF2D12" w:rsidRPr="00027545" w:rsidRDefault="00F50BF6" w:rsidP="00027545">
            <w:pPr>
              <w:rPr>
                <w:rFonts w:ascii="Times New Roman" w:eastAsia="Times New Roman" w:hAnsi="Times New Roman" w:cs="Times New Roman"/>
                <w:sz w:val="24"/>
                <w:szCs w:val="24"/>
              </w:rPr>
            </w:pPr>
            <w:r w:rsidRPr="00E90763">
              <w:rPr>
                <w:rFonts w:ascii="Times New Roman" w:eastAsia="Times New Roman" w:hAnsi="Times New Roman" w:cs="Times New Roman"/>
                <w:b/>
                <w:bCs/>
                <w:sz w:val="24"/>
                <w:szCs w:val="24"/>
              </w:rPr>
              <w:t>Poems</w:t>
            </w:r>
            <w:r w:rsidRPr="00027545">
              <w:rPr>
                <w:rFonts w:ascii="Times New Roman" w:eastAsia="Times New Roman" w:hAnsi="Times New Roman" w:cs="Times New Roman"/>
                <w:sz w:val="24"/>
                <w:szCs w:val="24"/>
              </w:rPr>
              <w:t>:  Alien abduction pg. 130</w:t>
            </w:r>
          </w:p>
          <w:p w14:paraId="30602CBE" w14:textId="77777777" w:rsidR="00AF2D12" w:rsidRPr="00027545" w:rsidRDefault="00F50BF6" w:rsidP="00027545">
            <w:pPr>
              <w:rPr>
                <w:rFonts w:ascii="Times New Roman" w:eastAsia="Times New Roman" w:hAnsi="Times New Roman" w:cs="Times New Roman"/>
                <w:sz w:val="24"/>
                <w:szCs w:val="24"/>
              </w:rPr>
            </w:pPr>
            <w:r w:rsidRPr="00E0199F">
              <w:rPr>
                <w:rFonts w:ascii="Times New Roman" w:eastAsia="Times New Roman" w:hAnsi="Times New Roman" w:cs="Times New Roman"/>
                <w:b/>
                <w:bCs/>
                <w:sz w:val="24"/>
                <w:szCs w:val="24"/>
              </w:rPr>
              <w:t>Junior English Grade 5</w:t>
            </w:r>
            <w:r w:rsidRPr="00027545">
              <w:rPr>
                <w:rFonts w:ascii="Times New Roman" w:eastAsia="Times New Roman" w:hAnsi="Times New Roman" w:cs="Times New Roman"/>
                <w:sz w:val="24"/>
                <w:szCs w:val="24"/>
              </w:rPr>
              <w:t>: Homophones, subject verb agreement, sentences, similes</w:t>
            </w:r>
          </w:p>
          <w:p w14:paraId="74A15381" w14:textId="77777777" w:rsidR="00AF2D12" w:rsidRPr="00027545" w:rsidRDefault="00F50BF6" w:rsidP="00027545">
            <w:pPr>
              <w:rPr>
                <w:rFonts w:ascii="Times New Roman" w:eastAsia="Times New Roman" w:hAnsi="Times New Roman" w:cs="Times New Roman"/>
                <w:sz w:val="24"/>
                <w:szCs w:val="24"/>
              </w:rPr>
            </w:pPr>
            <w:r w:rsidRPr="00E0199F">
              <w:rPr>
                <w:rFonts w:ascii="Times New Roman" w:eastAsia="Times New Roman" w:hAnsi="Times New Roman" w:cs="Times New Roman"/>
                <w:b/>
                <w:bCs/>
                <w:sz w:val="24"/>
                <w:szCs w:val="24"/>
              </w:rPr>
              <w:t>Literature:</w:t>
            </w:r>
            <w:r w:rsidRPr="00027545">
              <w:rPr>
                <w:rFonts w:ascii="Times New Roman" w:eastAsia="Times New Roman" w:hAnsi="Times New Roman" w:cs="Times New Roman"/>
                <w:sz w:val="24"/>
                <w:szCs w:val="24"/>
              </w:rPr>
              <w:t xml:space="preserve"> The Happy Prince and Other stories: (Ch. 6) The Young King</w:t>
            </w:r>
          </w:p>
          <w:p w14:paraId="6C0D7DF0" w14:textId="77777777" w:rsidR="00AF2D12" w:rsidRPr="00027545" w:rsidRDefault="00F50BF6" w:rsidP="00027545">
            <w:pPr>
              <w:rPr>
                <w:rFonts w:ascii="Times New Roman" w:eastAsia="Times New Roman" w:hAnsi="Times New Roman" w:cs="Times New Roman"/>
                <w:sz w:val="24"/>
                <w:szCs w:val="24"/>
              </w:rPr>
            </w:pPr>
            <w:r w:rsidRPr="00027545">
              <w:rPr>
                <w:rFonts w:ascii="Times New Roman" w:eastAsia="Times New Roman" w:hAnsi="Times New Roman" w:cs="Times New Roman"/>
                <w:sz w:val="24"/>
                <w:szCs w:val="24"/>
              </w:rPr>
              <w:t xml:space="preserve"> Reference to the context, character sketch, characters and their comparison, word meanings, question answers, summary.</w:t>
            </w:r>
          </w:p>
          <w:p w14:paraId="5CA5469D" w14:textId="77777777" w:rsidR="00AF2D12" w:rsidRPr="00027545" w:rsidRDefault="00F50BF6" w:rsidP="00027545">
            <w:pPr>
              <w:rPr>
                <w:rFonts w:ascii="Times New Roman" w:eastAsia="Times New Roman" w:hAnsi="Times New Roman" w:cs="Times New Roman"/>
                <w:sz w:val="28"/>
                <w:szCs w:val="28"/>
              </w:rPr>
            </w:pPr>
            <w:r w:rsidRPr="00FC4803">
              <w:rPr>
                <w:rFonts w:ascii="Times New Roman" w:eastAsia="Times New Roman" w:hAnsi="Times New Roman" w:cs="Times New Roman"/>
                <w:b/>
                <w:bCs/>
                <w:sz w:val="28"/>
                <w:szCs w:val="28"/>
              </w:rPr>
              <w:t>Spelling/ Dictation</w:t>
            </w:r>
            <w:r w:rsidRPr="00027545">
              <w:rPr>
                <w:rFonts w:ascii="Times New Roman" w:eastAsia="Times New Roman" w:hAnsi="Times New Roman" w:cs="Times New Roman"/>
                <w:sz w:val="28"/>
                <w:szCs w:val="28"/>
              </w:rPr>
              <w:t xml:space="preserve">: Once a week  </w:t>
            </w:r>
          </w:p>
          <w:p w14:paraId="4B92DA90" w14:textId="77777777" w:rsidR="00AF2D12" w:rsidRPr="00027545" w:rsidRDefault="00F50BF6" w:rsidP="00027545">
            <w:pPr>
              <w:rPr>
                <w:rFonts w:ascii="Times New Roman" w:eastAsia="Times New Roman" w:hAnsi="Times New Roman" w:cs="Times New Roman"/>
                <w:sz w:val="24"/>
                <w:szCs w:val="24"/>
              </w:rPr>
            </w:pPr>
            <w:r w:rsidRPr="00FC4803">
              <w:rPr>
                <w:rFonts w:ascii="Times New Roman" w:eastAsia="Times New Roman" w:hAnsi="Times New Roman" w:cs="Times New Roman"/>
                <w:b/>
                <w:bCs/>
                <w:sz w:val="24"/>
                <w:szCs w:val="24"/>
              </w:rPr>
              <w:t>Story telling/ Comprehension</w:t>
            </w:r>
            <w:r w:rsidRPr="00027545">
              <w:rPr>
                <w:rFonts w:ascii="Times New Roman" w:eastAsia="Times New Roman" w:hAnsi="Times New Roman" w:cs="Times New Roman"/>
                <w:sz w:val="24"/>
                <w:szCs w:val="24"/>
              </w:rPr>
              <w:t>: Once a week</w:t>
            </w:r>
          </w:p>
          <w:p w14:paraId="5BD7A4DF" w14:textId="77777777" w:rsidR="00AF2D12" w:rsidRPr="00027545" w:rsidRDefault="00AF2D12" w:rsidP="00027545">
            <w:pPr>
              <w:rPr>
                <w:rFonts w:ascii="Times New Roman" w:eastAsia="Times New Roman" w:hAnsi="Times New Roman" w:cs="Times New Roman"/>
                <w:sz w:val="24"/>
                <w:szCs w:val="24"/>
              </w:rPr>
            </w:pPr>
          </w:p>
        </w:tc>
        <w:tc>
          <w:tcPr>
            <w:tcW w:w="4050" w:type="dxa"/>
            <w:tcBorders>
              <w:top w:val="nil"/>
              <w:left w:val="nil"/>
              <w:bottom w:val="single" w:sz="6" w:space="0" w:color="000000"/>
              <w:right w:val="single" w:sz="6" w:space="0" w:color="000000"/>
            </w:tcBorders>
            <w:tcMar>
              <w:top w:w="0" w:type="dxa"/>
              <w:left w:w="100" w:type="dxa"/>
              <w:bottom w:w="0" w:type="dxa"/>
              <w:right w:w="100" w:type="dxa"/>
            </w:tcMar>
          </w:tcPr>
          <w:p w14:paraId="7ADCE1B0" w14:textId="77777777" w:rsidR="00AF2D12" w:rsidRPr="00027545" w:rsidRDefault="00F50BF6" w:rsidP="00027545">
            <w:pPr>
              <w:rPr>
                <w:rFonts w:ascii="Times New Roman" w:eastAsia="Times New Roman" w:hAnsi="Times New Roman" w:cs="Times New Roman"/>
                <w:sz w:val="28"/>
                <w:szCs w:val="28"/>
              </w:rPr>
            </w:pPr>
            <w:r w:rsidRPr="00027545">
              <w:rPr>
                <w:rFonts w:ascii="Times New Roman" w:eastAsia="Times New Roman" w:hAnsi="Times New Roman" w:cs="Times New Roman"/>
                <w:sz w:val="28"/>
                <w:szCs w:val="28"/>
              </w:rPr>
              <w:t xml:space="preserve"> </w:t>
            </w:r>
          </w:p>
          <w:p w14:paraId="06CB259C" w14:textId="77777777" w:rsidR="00AF2D12" w:rsidRPr="00027545" w:rsidRDefault="00AF2D12" w:rsidP="00027545">
            <w:pPr>
              <w:rPr>
                <w:rFonts w:ascii="Times New Roman" w:eastAsia="Times New Roman" w:hAnsi="Times New Roman" w:cs="Times New Roman"/>
                <w:sz w:val="28"/>
                <w:szCs w:val="28"/>
              </w:rPr>
            </w:pPr>
          </w:p>
          <w:p w14:paraId="3A6E9123" w14:textId="77777777" w:rsidR="00AF2D12" w:rsidRPr="00027545" w:rsidRDefault="00AF2D12" w:rsidP="00027545">
            <w:pPr>
              <w:rPr>
                <w:rFonts w:ascii="Times New Roman" w:eastAsia="Times New Roman" w:hAnsi="Times New Roman" w:cs="Times New Roman"/>
                <w:sz w:val="28"/>
                <w:szCs w:val="28"/>
              </w:rPr>
            </w:pPr>
          </w:p>
          <w:p w14:paraId="3EC2BFC9" w14:textId="77777777" w:rsidR="00AF2D12" w:rsidRPr="00027545" w:rsidRDefault="00AF2D12" w:rsidP="00027545">
            <w:pPr>
              <w:rPr>
                <w:rFonts w:ascii="Times New Roman" w:eastAsia="Times New Roman" w:hAnsi="Times New Roman" w:cs="Times New Roman"/>
                <w:sz w:val="28"/>
                <w:szCs w:val="28"/>
              </w:rPr>
            </w:pPr>
          </w:p>
          <w:p w14:paraId="50445437" w14:textId="77777777" w:rsidR="00AF2D12" w:rsidRPr="00027545" w:rsidRDefault="00AF2D12" w:rsidP="00027545">
            <w:pPr>
              <w:rPr>
                <w:rFonts w:ascii="Times New Roman" w:eastAsia="Times New Roman" w:hAnsi="Times New Roman" w:cs="Times New Roman"/>
                <w:sz w:val="28"/>
                <w:szCs w:val="28"/>
              </w:rPr>
            </w:pPr>
          </w:p>
          <w:p w14:paraId="685FA5C8" w14:textId="77777777" w:rsidR="00AF2D12" w:rsidRPr="00027545" w:rsidRDefault="00AF2D12" w:rsidP="00027545">
            <w:pPr>
              <w:rPr>
                <w:rFonts w:ascii="Times New Roman" w:eastAsia="Times New Roman" w:hAnsi="Times New Roman" w:cs="Times New Roman"/>
                <w:sz w:val="28"/>
                <w:szCs w:val="28"/>
              </w:rPr>
            </w:pPr>
          </w:p>
          <w:p w14:paraId="49A5B44C" w14:textId="77777777" w:rsidR="00AF2D12" w:rsidRPr="00027545" w:rsidRDefault="00AF2D12" w:rsidP="00620E44">
            <w:pPr>
              <w:rPr>
                <w:rFonts w:ascii="Times New Roman" w:eastAsia="Times New Roman" w:hAnsi="Times New Roman" w:cs="Times New Roman"/>
                <w:sz w:val="24"/>
                <w:szCs w:val="24"/>
              </w:rPr>
            </w:pPr>
          </w:p>
        </w:tc>
      </w:tr>
      <w:tr w:rsidR="00AF2D12" w:rsidRPr="00027545" w14:paraId="080674FD" w14:textId="77777777" w:rsidTr="00F06B25">
        <w:trPr>
          <w:trHeight w:val="1128"/>
        </w:trPr>
        <w:tc>
          <w:tcPr>
            <w:tcW w:w="18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FEA569A" w14:textId="77777777" w:rsidR="00AF2D12" w:rsidRPr="00F06B25" w:rsidRDefault="00F50BF6" w:rsidP="00027545">
            <w:pPr>
              <w:jc w:val="right"/>
              <w:rPr>
                <w:rFonts w:ascii="Jameel Noori Nastaleeq" w:eastAsia="Times New Roman" w:hAnsi="Jameel Noori Nastaleeq" w:cs="Jameel Noori Nastaleeq"/>
                <w:sz w:val="28"/>
                <w:szCs w:val="28"/>
              </w:rPr>
            </w:pPr>
            <w:r w:rsidRPr="00F06B25">
              <w:rPr>
                <w:rFonts w:ascii="Jameel Noori Nastaleeq" w:eastAsia="Times New Roman" w:hAnsi="Jameel Noori Nastaleeq" w:cs="Jameel Noori Nastaleeq"/>
                <w:sz w:val="28"/>
                <w:szCs w:val="28"/>
                <w:rtl/>
              </w:rPr>
              <w:t>اُردو</w:t>
            </w:r>
          </w:p>
        </w:tc>
        <w:tc>
          <w:tcPr>
            <w:tcW w:w="3840" w:type="dxa"/>
            <w:tcBorders>
              <w:top w:val="nil"/>
              <w:left w:val="nil"/>
              <w:bottom w:val="single" w:sz="6" w:space="0" w:color="000000"/>
              <w:right w:val="single" w:sz="6" w:space="0" w:color="000000"/>
            </w:tcBorders>
            <w:tcMar>
              <w:top w:w="0" w:type="dxa"/>
              <w:left w:w="100" w:type="dxa"/>
              <w:bottom w:w="0" w:type="dxa"/>
              <w:right w:w="100" w:type="dxa"/>
            </w:tcMar>
          </w:tcPr>
          <w:p w14:paraId="5C095571" w14:textId="77777777" w:rsidR="00AF2D12" w:rsidRPr="00F06B25" w:rsidRDefault="00F50BF6" w:rsidP="00027545">
            <w:pPr>
              <w:jc w:val="right"/>
              <w:rPr>
                <w:rFonts w:ascii="Jameel Noori Nastaleeq" w:eastAsia="Times New Roman" w:hAnsi="Jameel Noori Nastaleeq" w:cs="Jameel Noori Nastaleeq"/>
                <w:sz w:val="28"/>
                <w:szCs w:val="28"/>
              </w:rPr>
            </w:pPr>
            <w:r w:rsidRPr="00F06B25">
              <w:rPr>
                <w:rFonts w:ascii="Jameel Noori Nastaleeq" w:eastAsia="Times New Roman" w:hAnsi="Jameel Noori Nastaleeq" w:cs="Jameel Noori Nastaleeq"/>
                <w:sz w:val="28"/>
                <w:szCs w:val="28"/>
                <w:rtl/>
              </w:rPr>
              <w:t>درسی کتاب  " سیڑھیاں"  (اسباق  اور نظموں کی پڑھائی ، تمام مشقی سوالات ، جملے، مشق میں موجود</w:t>
            </w:r>
            <w:r w:rsidRPr="00F06B25">
              <w:rPr>
                <w:rFonts w:ascii="Jameel Noori Nastaleeq" w:eastAsia="Times New Roman" w:hAnsi="Jameel Noori Nastaleeq" w:cs="Jameel Noori Nastaleeq"/>
                <w:sz w:val="28"/>
                <w:szCs w:val="28"/>
                <w:rtl/>
              </w:rPr>
              <w:tab/>
              <w:t>قواعد ،اورکالم   تمام موضوعات کروائے جائیں گے۔</w:t>
            </w:r>
            <w:r w:rsidRPr="00F06B25">
              <w:rPr>
                <w:rFonts w:ascii="Jameel Noori Nastaleeq" w:eastAsia="Times New Roman" w:hAnsi="Jameel Noori Nastaleeq" w:cs="Jameel Noori Nastaleeq"/>
                <w:sz w:val="28"/>
                <w:szCs w:val="28"/>
              </w:rPr>
              <w:t>)</w:t>
            </w:r>
          </w:p>
          <w:p w14:paraId="6D1FC7DC" w14:textId="77777777" w:rsidR="00AF2D12" w:rsidRPr="00F06B25" w:rsidRDefault="00F50BF6" w:rsidP="00027545">
            <w:pPr>
              <w:jc w:val="right"/>
              <w:rPr>
                <w:rFonts w:ascii="Jameel Noori Nastaleeq" w:eastAsia="Times New Roman" w:hAnsi="Jameel Noori Nastaleeq" w:cs="Jameel Noori Nastaleeq"/>
                <w:sz w:val="28"/>
                <w:szCs w:val="28"/>
              </w:rPr>
            </w:pPr>
            <w:r w:rsidRPr="00F06B25">
              <w:rPr>
                <w:rFonts w:ascii="Jameel Noori Nastaleeq" w:eastAsia="Times New Roman" w:hAnsi="Jameel Noori Nastaleeq" w:cs="Jameel Noori Nastaleeq"/>
                <w:sz w:val="28"/>
                <w:szCs w:val="28"/>
                <w:rtl/>
              </w:rPr>
              <w:t>باب نمبر 3۔ رواداری و برداشت سیرتِ نبوی ﷺکی روشنی میں</w:t>
            </w:r>
          </w:p>
          <w:p w14:paraId="77432DC4" w14:textId="77777777" w:rsidR="00AF2D12" w:rsidRPr="00F06B25" w:rsidRDefault="00F50BF6" w:rsidP="00027545">
            <w:pPr>
              <w:jc w:val="right"/>
              <w:rPr>
                <w:rFonts w:ascii="Jameel Noori Nastaleeq" w:eastAsia="Times New Roman" w:hAnsi="Jameel Noori Nastaleeq" w:cs="Jameel Noori Nastaleeq"/>
                <w:sz w:val="28"/>
                <w:szCs w:val="28"/>
              </w:rPr>
            </w:pPr>
            <w:r w:rsidRPr="00F06B25">
              <w:rPr>
                <w:rFonts w:ascii="Jameel Noori Nastaleeq" w:eastAsia="Times New Roman" w:hAnsi="Jameel Noori Nastaleeq" w:cs="Jameel Noori Nastaleeq"/>
                <w:sz w:val="28"/>
                <w:szCs w:val="28"/>
                <w:rtl/>
              </w:rPr>
              <w:t>باب نمبر 14۔گیدڑ بنا  بادشاہ</w:t>
            </w:r>
          </w:p>
          <w:p w14:paraId="673FB94D" w14:textId="77777777" w:rsidR="00AF2D12" w:rsidRPr="00F06B25" w:rsidRDefault="00F50BF6" w:rsidP="00027545">
            <w:pPr>
              <w:jc w:val="right"/>
              <w:rPr>
                <w:rFonts w:ascii="Jameel Noori Nastaleeq" w:eastAsia="Times New Roman" w:hAnsi="Jameel Noori Nastaleeq" w:cs="Jameel Noori Nastaleeq"/>
                <w:sz w:val="28"/>
                <w:szCs w:val="28"/>
              </w:rPr>
            </w:pPr>
            <w:r w:rsidRPr="00F06B25">
              <w:rPr>
                <w:rFonts w:ascii="Jameel Noori Nastaleeq" w:eastAsia="Times New Roman" w:hAnsi="Jameel Noori Nastaleeq" w:cs="Jameel Noori Nastaleeq"/>
                <w:sz w:val="28"/>
                <w:szCs w:val="28"/>
                <w:rtl/>
              </w:rPr>
              <w:t>باب نمبر 15۔ بچانا ضروری ہے</w:t>
            </w:r>
            <w:r w:rsidRPr="00F06B25">
              <w:rPr>
                <w:rFonts w:ascii="Jameel Noori Nastaleeq" w:eastAsia="Times New Roman" w:hAnsi="Jameel Noori Nastaleeq" w:cs="Jameel Noori Nastaleeq"/>
                <w:sz w:val="28"/>
                <w:szCs w:val="28"/>
              </w:rPr>
              <w:t>!</w:t>
            </w:r>
          </w:p>
          <w:p w14:paraId="12B4BDFB" w14:textId="77777777" w:rsidR="00AF2D12" w:rsidRPr="00F06B25" w:rsidRDefault="00F50BF6" w:rsidP="00027545">
            <w:pPr>
              <w:jc w:val="right"/>
              <w:rPr>
                <w:rFonts w:ascii="Jameel Noori Nastaleeq" w:eastAsia="Times New Roman" w:hAnsi="Jameel Noori Nastaleeq" w:cs="Jameel Noori Nastaleeq"/>
                <w:sz w:val="28"/>
                <w:szCs w:val="28"/>
              </w:rPr>
            </w:pPr>
            <w:r w:rsidRPr="00F06B25">
              <w:rPr>
                <w:rFonts w:ascii="Jameel Noori Nastaleeq" w:eastAsia="Times New Roman" w:hAnsi="Jameel Noori Nastaleeq" w:cs="Jameel Noori Nastaleeq"/>
                <w:sz w:val="28"/>
                <w:szCs w:val="28"/>
                <w:rtl/>
              </w:rPr>
              <w:t>پرکھ پارہ (سوم</w:t>
            </w:r>
            <w:r w:rsidRPr="00F06B25">
              <w:rPr>
                <w:rFonts w:ascii="Jameel Noori Nastaleeq" w:eastAsia="Times New Roman" w:hAnsi="Jameel Noori Nastaleeq" w:cs="Jameel Noori Nastaleeq"/>
                <w:sz w:val="28"/>
                <w:szCs w:val="28"/>
              </w:rPr>
              <w:t>)</w:t>
            </w:r>
          </w:p>
          <w:p w14:paraId="3AE8F517" w14:textId="77777777" w:rsidR="00AF2D12" w:rsidRPr="00F06B25" w:rsidRDefault="00F50BF6" w:rsidP="00027545">
            <w:pPr>
              <w:jc w:val="right"/>
              <w:rPr>
                <w:rFonts w:ascii="Jameel Noori Nastaleeq" w:eastAsia="Times New Roman" w:hAnsi="Jameel Noori Nastaleeq" w:cs="Jameel Noori Nastaleeq"/>
                <w:sz w:val="28"/>
                <w:szCs w:val="28"/>
              </w:rPr>
            </w:pPr>
            <w:r w:rsidRPr="00F06B25">
              <w:rPr>
                <w:rFonts w:ascii="Jameel Noori Nastaleeq" w:eastAsia="Times New Roman" w:hAnsi="Jameel Noori Nastaleeq" w:cs="Jameel Noori Nastaleeq"/>
                <w:sz w:val="28"/>
                <w:szCs w:val="28"/>
                <w:rtl/>
              </w:rPr>
              <w:lastRenderedPageBreak/>
              <w:t>باب نمبر 16۔ کھڑا ڈنر</w:t>
            </w:r>
          </w:p>
          <w:p w14:paraId="160F41F5" w14:textId="77777777" w:rsidR="00AF2D12" w:rsidRPr="00F06B25" w:rsidRDefault="00F50BF6" w:rsidP="00027545">
            <w:pPr>
              <w:bidi/>
              <w:rPr>
                <w:rFonts w:ascii="Jameel Noori Nastaleeq" w:eastAsia="Times New Roman" w:hAnsi="Jameel Noori Nastaleeq" w:cs="Jameel Noori Nastaleeq"/>
                <w:sz w:val="24"/>
                <w:szCs w:val="24"/>
              </w:rPr>
            </w:pPr>
            <w:r w:rsidRPr="00F06B25">
              <w:rPr>
                <w:rFonts w:ascii="Jameel Noori Nastaleeq" w:eastAsia="Times New Roman" w:hAnsi="Jameel Noori Nastaleeq" w:cs="Jameel Noori Nastaleeq"/>
                <w:sz w:val="24"/>
                <w:szCs w:val="24"/>
                <w:rtl/>
              </w:rPr>
              <w:t>نردبانِ اُردو (صفحہ نمبر 70-53)</w:t>
            </w:r>
          </w:p>
          <w:p w14:paraId="62621C3C" w14:textId="77777777" w:rsidR="00AF2D12" w:rsidRPr="00F06B25" w:rsidRDefault="00F50BF6" w:rsidP="00027545">
            <w:pPr>
              <w:jc w:val="right"/>
              <w:rPr>
                <w:rFonts w:ascii="Jameel Noori Nastaleeq" w:eastAsia="Times New Roman" w:hAnsi="Jameel Noori Nastaleeq" w:cs="Jameel Noori Nastaleeq"/>
                <w:sz w:val="28"/>
                <w:szCs w:val="28"/>
              </w:rPr>
            </w:pPr>
            <w:r w:rsidRPr="00F06B25">
              <w:rPr>
                <w:rFonts w:ascii="Jameel Noori Nastaleeq" w:eastAsia="Times New Roman" w:hAnsi="Jameel Noori Nastaleeq" w:cs="Jameel Noori Nastaleeq"/>
                <w:sz w:val="28"/>
                <w:szCs w:val="28"/>
                <w:rtl/>
              </w:rPr>
              <w:t>ہفتے میں ایک بار قصہ گوئی کروائی جائے گی۔</w:t>
            </w:r>
          </w:p>
          <w:p w14:paraId="68E20788" w14:textId="77777777" w:rsidR="00AF2D12" w:rsidRPr="00F06B25" w:rsidRDefault="00F50BF6" w:rsidP="00027545">
            <w:pPr>
              <w:jc w:val="right"/>
              <w:rPr>
                <w:rFonts w:ascii="Jameel Noori Nastaleeq" w:eastAsia="Times New Roman" w:hAnsi="Jameel Noori Nastaleeq" w:cs="Jameel Noori Nastaleeq"/>
                <w:sz w:val="28"/>
                <w:szCs w:val="28"/>
              </w:rPr>
            </w:pPr>
            <w:r w:rsidRPr="00F06B25">
              <w:rPr>
                <w:rFonts w:ascii="Jameel Noori Nastaleeq" w:eastAsia="Times New Roman" w:hAnsi="Jameel Noori Nastaleeq" w:cs="Jameel Noori Nastaleeq"/>
                <w:sz w:val="28"/>
                <w:szCs w:val="28"/>
              </w:rPr>
              <w:t xml:space="preserve"> </w:t>
            </w:r>
            <w:r w:rsidRPr="00F06B25">
              <w:rPr>
                <w:rFonts w:ascii="Jameel Noori Nastaleeq" w:eastAsia="Times New Roman" w:hAnsi="Jameel Noori Nastaleeq" w:cs="Jameel Noori Nastaleeq"/>
                <w:sz w:val="28"/>
                <w:szCs w:val="28"/>
                <w:rtl/>
              </w:rPr>
              <w:t>اُستاد کی رہنمائی میں ہفتے میں ایک بار تفہیمی عبارت کی پڑھائی کے بعد  اس سے متعلقہ سوالات  کے جوابات دینے کی مشق کروائی جائے گی</w:t>
            </w:r>
          </w:p>
          <w:p w14:paraId="4247CF29" w14:textId="77777777" w:rsidR="00AF2D12" w:rsidRPr="00F06B25" w:rsidRDefault="00F50BF6" w:rsidP="00027545">
            <w:pPr>
              <w:jc w:val="right"/>
              <w:rPr>
                <w:rFonts w:ascii="Jameel Noori Nastaleeq" w:eastAsia="Times New Roman" w:hAnsi="Jameel Noori Nastaleeq" w:cs="Jameel Noori Nastaleeq"/>
                <w:sz w:val="28"/>
                <w:szCs w:val="28"/>
              </w:rPr>
            </w:pPr>
            <w:r w:rsidRPr="00F06B25">
              <w:rPr>
                <w:rFonts w:ascii="Jameel Noori Nastaleeq" w:eastAsia="Times New Roman" w:hAnsi="Jameel Noori Nastaleeq" w:cs="Jameel Noori Nastaleeq"/>
                <w:sz w:val="28"/>
                <w:szCs w:val="28"/>
                <w:rtl/>
              </w:rPr>
              <w:t>ہفتے میں ایک بار قصہ گوئی کروائی جائے گی۔</w:t>
            </w:r>
          </w:p>
          <w:p w14:paraId="57E3412B" w14:textId="77777777" w:rsidR="00AF2D12" w:rsidRPr="00F06B25" w:rsidRDefault="00F50BF6" w:rsidP="00027545">
            <w:pPr>
              <w:jc w:val="right"/>
              <w:rPr>
                <w:rFonts w:ascii="Jameel Noori Nastaleeq" w:eastAsia="Times New Roman" w:hAnsi="Jameel Noori Nastaleeq" w:cs="Jameel Noori Nastaleeq"/>
                <w:sz w:val="28"/>
                <w:szCs w:val="28"/>
              </w:rPr>
            </w:pPr>
            <w:r w:rsidRPr="00F06B25">
              <w:rPr>
                <w:rFonts w:ascii="Jameel Noori Nastaleeq" w:eastAsia="Times New Roman" w:hAnsi="Jameel Noori Nastaleeq" w:cs="Jameel Noori Nastaleeq"/>
                <w:sz w:val="28"/>
                <w:szCs w:val="28"/>
              </w:rPr>
              <w:t xml:space="preserve"> </w:t>
            </w:r>
            <w:r w:rsidRPr="00F06B25">
              <w:rPr>
                <w:rFonts w:ascii="Jameel Noori Nastaleeq" w:eastAsia="Times New Roman" w:hAnsi="Jameel Noori Nastaleeq" w:cs="Jameel Noori Nastaleeq"/>
                <w:sz w:val="28"/>
                <w:szCs w:val="28"/>
                <w:rtl/>
              </w:rPr>
              <w:t>اُستاد کی رہنمائی میں ہفتے میں ایک بار تفہیمی عبارت کی پڑھائی کے بعد  اس سے متعلقہ سوالات  کے جوابات دینے کی مشق کروائی جائے گی۔</w:t>
            </w:r>
          </w:p>
        </w:tc>
        <w:tc>
          <w:tcPr>
            <w:tcW w:w="40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447F054" w14:textId="77777777" w:rsidR="00AF2D12" w:rsidRPr="00F06B25" w:rsidRDefault="00F50BF6" w:rsidP="00F06B25">
            <w:pPr>
              <w:spacing w:after="240" w:line="240" w:lineRule="auto"/>
              <w:jc w:val="right"/>
              <w:rPr>
                <w:rFonts w:ascii="Jameel Noori Nastaleeq" w:hAnsi="Jameel Noori Nastaleeq" w:cs="Jameel Noori Nastaleeq"/>
                <w:sz w:val="28"/>
                <w:szCs w:val="28"/>
              </w:rPr>
            </w:pPr>
            <w:r w:rsidRPr="00F06B25">
              <w:rPr>
                <w:rFonts w:ascii="Jameel Noori Nastaleeq" w:hAnsi="Jameel Noori Nastaleeq" w:cs="Jameel Noori Nastaleeq"/>
                <w:sz w:val="28"/>
                <w:szCs w:val="28"/>
              </w:rPr>
              <w:lastRenderedPageBreak/>
              <w:t xml:space="preserve">                                      </w:t>
            </w:r>
            <w:r w:rsidRPr="00F06B25">
              <w:rPr>
                <w:rFonts w:ascii="Jameel Noori Nastaleeq" w:hAnsi="Jameel Noori Nastaleeq" w:cs="Jameel Noori Nastaleeq"/>
                <w:sz w:val="28"/>
                <w:szCs w:val="28"/>
              </w:rPr>
              <w:tab/>
            </w:r>
            <w:r w:rsidRPr="00F06B25">
              <w:rPr>
                <w:rFonts w:ascii="Jameel Noori Nastaleeq" w:hAnsi="Jameel Noori Nastaleeq" w:cs="Jameel Noori Nastaleeq"/>
                <w:sz w:val="28"/>
                <w:szCs w:val="28"/>
                <w:rtl/>
              </w:rPr>
              <w:t>سر گرمیاں</w:t>
            </w:r>
            <w:r w:rsidRPr="00F06B25">
              <w:rPr>
                <w:rFonts w:ascii="Jameel Noori Nastaleeq" w:hAnsi="Jameel Noori Nastaleeq" w:cs="Jameel Noori Nastaleeq"/>
                <w:sz w:val="28"/>
                <w:szCs w:val="28"/>
              </w:rPr>
              <w:t>:</w:t>
            </w:r>
          </w:p>
          <w:p w14:paraId="16DB9AF6" w14:textId="77777777" w:rsidR="00AF2D12" w:rsidRPr="00F06B25" w:rsidRDefault="00F50BF6" w:rsidP="00F06B25">
            <w:pPr>
              <w:spacing w:after="240" w:line="240" w:lineRule="auto"/>
              <w:jc w:val="right"/>
              <w:rPr>
                <w:rFonts w:ascii="Jameel Noori Nastaleeq" w:hAnsi="Jameel Noori Nastaleeq" w:cs="Jameel Noori Nastaleeq"/>
                <w:sz w:val="28"/>
                <w:szCs w:val="28"/>
              </w:rPr>
            </w:pPr>
            <w:r w:rsidRPr="00F06B25">
              <w:rPr>
                <w:rFonts w:ascii="Jameel Noori Nastaleeq" w:hAnsi="Jameel Noori Nastaleeq" w:cs="Jameel Noori Nastaleeq"/>
                <w:sz w:val="28"/>
                <w:szCs w:val="28"/>
                <w:rtl/>
              </w:rPr>
              <w:t>۱۔</w:t>
            </w:r>
            <w:r w:rsidRPr="00F06B25">
              <w:rPr>
                <w:rFonts w:ascii="Jameel Noori Nastaleeq" w:hAnsi="Jameel Noori Nastaleeq" w:cs="Jameel Noori Nastaleeq"/>
                <w:sz w:val="28"/>
                <w:szCs w:val="28"/>
              </w:rPr>
              <w:t xml:space="preserve"> </w:t>
            </w:r>
            <w:r w:rsidRPr="00F06B25">
              <w:rPr>
                <w:rFonts w:ascii="Jameel Noori Nastaleeq" w:hAnsi="Jameel Noori Nastaleeq" w:cs="Jameel Noori Nastaleeq"/>
                <w:sz w:val="28"/>
                <w:szCs w:val="28"/>
                <w:rtl/>
              </w:rPr>
              <w:t xml:space="preserve">جماعت میں کہانی         </w:t>
            </w:r>
            <w:r w:rsidRPr="00F06B25">
              <w:rPr>
                <w:rFonts w:ascii="Jameel Noori Nastaleeq" w:hAnsi="Jameel Noori Nastaleeq" w:cs="Jameel Noori Nastaleeq"/>
                <w:sz w:val="28"/>
                <w:szCs w:val="28"/>
                <w:rtl/>
              </w:rPr>
              <w:tab/>
              <w:t xml:space="preserve">’’  </w:t>
            </w:r>
            <w:r w:rsidRPr="00F06B25">
              <w:rPr>
                <w:rFonts w:ascii="Jameel Noori Nastaleeq" w:hAnsi="Jameel Noori Nastaleeq" w:cs="Jameel Noori Nastaleeq"/>
                <w:sz w:val="28"/>
                <w:szCs w:val="28"/>
                <w:rtl/>
              </w:rPr>
              <w:tab/>
              <w:t xml:space="preserve">                                                 گیدڑ بنا  بادشاہ                       </w:t>
            </w:r>
            <w:r w:rsidRPr="00F06B25">
              <w:rPr>
                <w:rFonts w:ascii="Jameel Noori Nastaleeq" w:hAnsi="Jameel Noori Nastaleeq" w:cs="Jameel Noori Nastaleeq"/>
                <w:sz w:val="28"/>
                <w:szCs w:val="28"/>
                <w:rtl/>
              </w:rPr>
              <w:tab/>
              <w:t xml:space="preserve">                                  ‘‘  کے کرداروں پر ایک کھیل کروایا جائے گا جس کی بدولت وہ اس کہانی کے سیاق و سباق کے متعلق   معلو مات حاصل کر سکیں گے۔</w:t>
            </w:r>
          </w:p>
          <w:p w14:paraId="01D49E0C" w14:textId="77777777" w:rsidR="00AF2D12" w:rsidRPr="00F06B25" w:rsidRDefault="00F50BF6" w:rsidP="00F06B25">
            <w:pPr>
              <w:spacing w:after="240" w:line="240" w:lineRule="auto"/>
              <w:jc w:val="right"/>
              <w:rPr>
                <w:rFonts w:ascii="Jameel Noori Nastaleeq" w:hAnsi="Jameel Noori Nastaleeq" w:cs="Jameel Noori Nastaleeq"/>
                <w:sz w:val="28"/>
                <w:szCs w:val="28"/>
              </w:rPr>
            </w:pPr>
            <w:r w:rsidRPr="00F06B25">
              <w:rPr>
                <w:rFonts w:ascii="Jameel Noori Nastaleeq" w:hAnsi="Jameel Noori Nastaleeq" w:cs="Jameel Noori Nastaleeq"/>
                <w:sz w:val="28"/>
                <w:szCs w:val="28"/>
                <w:rtl/>
              </w:rPr>
              <w:lastRenderedPageBreak/>
              <w:t>۲۔</w:t>
            </w:r>
            <w:r w:rsidRPr="00F06B25">
              <w:rPr>
                <w:rFonts w:ascii="Jameel Noori Nastaleeq" w:hAnsi="Jameel Noori Nastaleeq" w:cs="Jameel Noori Nastaleeq"/>
                <w:sz w:val="28"/>
                <w:szCs w:val="28"/>
              </w:rPr>
              <w:t xml:space="preserve"> </w:t>
            </w:r>
            <w:r w:rsidRPr="00F06B25">
              <w:rPr>
                <w:rFonts w:ascii="Jameel Noori Nastaleeq" w:hAnsi="Jameel Noori Nastaleeq" w:cs="Jameel Noori Nastaleeq"/>
                <w:sz w:val="28"/>
                <w:szCs w:val="28"/>
                <w:rtl/>
              </w:rPr>
              <w:t>اپنے گروپ کے ساتھ چارٹ پیپر پر بچانا ضروری ہے! کے اصول تحریر کیجیے۔ اخبارت یا رسائل و جرائد میں سے بچانا ضروری ہے</w:t>
            </w:r>
            <w:r w:rsidRPr="00F06B25">
              <w:rPr>
                <w:rFonts w:ascii="Jameel Noori Nastaleeq" w:hAnsi="Jameel Noori Nastaleeq" w:cs="Jameel Noori Nastaleeq"/>
                <w:sz w:val="28"/>
                <w:szCs w:val="28"/>
              </w:rPr>
              <w:t>!</w:t>
            </w:r>
          </w:p>
          <w:p w14:paraId="54BFDB32" w14:textId="77777777" w:rsidR="00AF2D12" w:rsidRPr="00F06B25" w:rsidRDefault="00F50BF6" w:rsidP="00F06B25">
            <w:pPr>
              <w:spacing w:after="240" w:line="240" w:lineRule="auto"/>
              <w:jc w:val="right"/>
              <w:rPr>
                <w:rFonts w:ascii="Jameel Noori Nastaleeq" w:hAnsi="Jameel Noori Nastaleeq" w:cs="Jameel Noori Nastaleeq"/>
                <w:sz w:val="28"/>
                <w:szCs w:val="28"/>
              </w:rPr>
            </w:pPr>
            <w:r w:rsidRPr="00F06B25">
              <w:rPr>
                <w:rFonts w:ascii="Jameel Noori Nastaleeq" w:hAnsi="Jameel Noori Nastaleeq" w:cs="Jameel Noori Nastaleeq"/>
                <w:sz w:val="28"/>
                <w:szCs w:val="28"/>
                <w:rtl/>
              </w:rPr>
              <w:t>سے متعلق منتخب کردہ خبروں سے تصاویر بھی کاٹ کر چارٹ پر چسپاں کیجیے۔</w:t>
            </w:r>
          </w:p>
          <w:p w14:paraId="5F48E6C7" w14:textId="77777777" w:rsidR="00AF2D12" w:rsidRPr="00F06B25" w:rsidRDefault="00F50BF6" w:rsidP="00F06B25">
            <w:pPr>
              <w:spacing w:after="240" w:line="240" w:lineRule="auto"/>
              <w:jc w:val="right"/>
              <w:rPr>
                <w:rFonts w:ascii="Jameel Noori Nastaleeq" w:hAnsi="Jameel Noori Nastaleeq" w:cs="Jameel Noori Nastaleeq"/>
                <w:sz w:val="28"/>
                <w:szCs w:val="28"/>
              </w:rPr>
            </w:pPr>
            <w:r w:rsidRPr="00F06B25">
              <w:rPr>
                <w:rFonts w:ascii="Jameel Noori Nastaleeq" w:hAnsi="Jameel Noori Nastaleeq" w:cs="Jameel Noori Nastaleeq"/>
                <w:sz w:val="28"/>
                <w:szCs w:val="28"/>
                <w:rtl/>
              </w:rPr>
              <w:t>۳۔انٹر نیٹ سے چند کا میاب لو گوں کے انڑویو دیکھیے۔ انٹر ویو کے دوران میں یہ بات نو کیجیے کہ انٹر ویو دینے والے سے کس قسم کے سوالات کر تے ہیں۔</w:t>
            </w:r>
          </w:p>
          <w:p w14:paraId="0ACA5A6E" w14:textId="77777777" w:rsidR="00AF2D12" w:rsidRPr="00F06B25" w:rsidRDefault="00F50BF6" w:rsidP="00F06B25">
            <w:pPr>
              <w:spacing w:after="240" w:line="240" w:lineRule="auto"/>
              <w:jc w:val="right"/>
              <w:rPr>
                <w:rFonts w:ascii="Jameel Noori Nastaleeq" w:hAnsi="Jameel Noori Nastaleeq" w:cs="Jameel Noori Nastaleeq"/>
                <w:sz w:val="28"/>
                <w:szCs w:val="28"/>
              </w:rPr>
            </w:pPr>
            <w:r w:rsidRPr="00F06B25">
              <w:rPr>
                <w:rFonts w:ascii="Jameel Noori Nastaleeq" w:hAnsi="Jameel Noori Nastaleeq" w:cs="Jameel Noori Nastaleeq"/>
                <w:sz w:val="28"/>
                <w:szCs w:val="28"/>
                <w:rtl/>
              </w:rPr>
              <w:t>۴۔</w:t>
            </w:r>
            <w:r w:rsidRPr="00F06B25">
              <w:rPr>
                <w:rFonts w:ascii="Jameel Noori Nastaleeq" w:hAnsi="Jameel Noori Nastaleeq" w:cs="Jameel Noori Nastaleeq"/>
                <w:sz w:val="28"/>
                <w:szCs w:val="28"/>
              </w:rPr>
              <w:t xml:space="preserve"> </w:t>
            </w:r>
            <w:r w:rsidRPr="00F06B25">
              <w:rPr>
                <w:rFonts w:ascii="Jameel Noori Nastaleeq" w:hAnsi="Jameel Noori Nastaleeq" w:cs="Jameel Noori Nastaleeq"/>
                <w:sz w:val="28"/>
                <w:szCs w:val="28"/>
                <w:rtl/>
              </w:rPr>
              <w:t>جماعت کو دو گروپ  میں تقسیم کر کے  کھانے پینے کی میز پر بیٹھنے کےا ٓداب   پر طلبہ  تبدلہِ خیال کر وایا جائے گا۔</w:t>
            </w:r>
          </w:p>
          <w:p w14:paraId="0FFBE44A" w14:textId="77777777" w:rsidR="00AF2D12" w:rsidRPr="00F06B25" w:rsidRDefault="00F50BF6" w:rsidP="00F06B25">
            <w:pPr>
              <w:spacing w:after="240" w:line="240" w:lineRule="auto"/>
              <w:jc w:val="right"/>
              <w:rPr>
                <w:rFonts w:ascii="Jameel Noori Nastaleeq" w:hAnsi="Jameel Noori Nastaleeq" w:cs="Jameel Noori Nastaleeq"/>
                <w:sz w:val="28"/>
                <w:szCs w:val="28"/>
              </w:rPr>
            </w:pPr>
            <w:r w:rsidRPr="00F06B25">
              <w:rPr>
                <w:rFonts w:ascii="Jameel Noori Nastaleeq" w:hAnsi="Jameel Noori Nastaleeq" w:cs="Jameel Noori Nastaleeq"/>
                <w:sz w:val="28"/>
                <w:szCs w:val="28"/>
                <w:rtl/>
              </w:rPr>
              <w:t>ویڈیو اسباق</w:t>
            </w:r>
            <w:r w:rsidRPr="00F06B25">
              <w:rPr>
                <w:rFonts w:ascii="Jameel Noori Nastaleeq" w:hAnsi="Jameel Noori Nastaleeq" w:cs="Jameel Noori Nastaleeq"/>
                <w:sz w:val="28"/>
                <w:szCs w:val="28"/>
              </w:rPr>
              <w:t>:</w:t>
            </w:r>
          </w:p>
          <w:p w14:paraId="4D719272" w14:textId="77777777" w:rsidR="00AF2D12" w:rsidRPr="00F06B25" w:rsidRDefault="00F50BF6" w:rsidP="00F06B25">
            <w:pPr>
              <w:spacing w:after="240" w:line="240" w:lineRule="auto"/>
              <w:jc w:val="right"/>
              <w:rPr>
                <w:rFonts w:ascii="Jameel Noori Nastaleeq" w:hAnsi="Jameel Noori Nastaleeq" w:cs="Jameel Noori Nastaleeq"/>
                <w:sz w:val="28"/>
                <w:szCs w:val="28"/>
              </w:rPr>
            </w:pPr>
            <w:r w:rsidRPr="00F06B25">
              <w:rPr>
                <w:rFonts w:ascii="Jameel Noori Nastaleeq" w:hAnsi="Jameel Noori Nastaleeq" w:cs="Jameel Noori Nastaleeq"/>
                <w:sz w:val="28"/>
                <w:szCs w:val="28"/>
              </w:rPr>
              <w:t>1</w:t>
            </w:r>
            <w:r w:rsidRPr="00F06B25">
              <w:rPr>
                <w:rFonts w:ascii="Jameel Noori Nastaleeq" w:hAnsi="Jameel Noori Nastaleeq" w:cs="Jameel Noori Nastaleeq"/>
                <w:sz w:val="28"/>
                <w:szCs w:val="28"/>
                <w:rtl/>
              </w:rPr>
              <w:t>۔</w:t>
            </w:r>
            <w:r w:rsidRPr="00F06B25">
              <w:rPr>
                <w:rFonts w:ascii="Jameel Noori Nastaleeq" w:hAnsi="Jameel Noori Nastaleeq" w:cs="Jameel Noori Nastaleeq"/>
                <w:sz w:val="28"/>
                <w:szCs w:val="28"/>
              </w:rPr>
              <w:t xml:space="preserve"> </w:t>
            </w:r>
            <w:r w:rsidRPr="00F06B25">
              <w:rPr>
                <w:rFonts w:ascii="Jameel Noori Nastaleeq" w:hAnsi="Jameel Noori Nastaleeq" w:cs="Jameel Noori Nastaleeq"/>
                <w:sz w:val="28"/>
                <w:szCs w:val="28"/>
                <w:rtl/>
              </w:rPr>
              <w:t>عر بی قاعد ے کی مدد سے واحد جمع بنانے کا طر یقہ</w:t>
            </w:r>
          </w:p>
          <w:p w14:paraId="190BF5A9" w14:textId="77777777" w:rsidR="00AF2D12" w:rsidRPr="00F06B25" w:rsidRDefault="00F06B25" w:rsidP="00F06B25">
            <w:pPr>
              <w:spacing w:after="240" w:line="240" w:lineRule="auto"/>
              <w:jc w:val="right"/>
              <w:rPr>
                <w:rFonts w:ascii="Jameel Noori Nastaleeq" w:eastAsia="Times New Roman" w:hAnsi="Jameel Noori Nastaleeq" w:cs="Jameel Noori Nastaleeq"/>
                <w:color w:val="1155CC"/>
                <w:sz w:val="28"/>
                <w:szCs w:val="28"/>
                <w:u w:val="single"/>
              </w:rPr>
            </w:pPr>
            <w:hyperlink r:id="rId7">
              <w:r w:rsidR="00F50BF6" w:rsidRPr="00F06B25">
                <w:rPr>
                  <w:rFonts w:ascii="Jameel Noori Nastaleeq" w:eastAsia="Times New Roman" w:hAnsi="Jameel Noori Nastaleeq" w:cs="Jameel Noori Nastaleeq"/>
                  <w:color w:val="1155CC"/>
                  <w:sz w:val="28"/>
                  <w:szCs w:val="28"/>
                  <w:u w:val="single"/>
                </w:rPr>
                <w:t>https://www.youtube.com/watch?v=m6W0dZj3GBE&amp;t=56s</w:t>
              </w:r>
            </w:hyperlink>
          </w:p>
          <w:p w14:paraId="7ADC0A7D" w14:textId="77777777" w:rsidR="00AF2D12" w:rsidRPr="00F06B25" w:rsidRDefault="00F50BF6" w:rsidP="00F06B25">
            <w:pPr>
              <w:bidi/>
              <w:spacing w:line="240" w:lineRule="auto"/>
              <w:jc w:val="right"/>
              <w:rPr>
                <w:rFonts w:ascii="Jameel Noori Nastaleeq" w:eastAsia="Times New Roman" w:hAnsi="Jameel Noori Nastaleeq" w:cs="Jameel Noori Nastaleeq"/>
                <w:sz w:val="28"/>
                <w:szCs w:val="28"/>
              </w:rPr>
            </w:pPr>
            <w:r w:rsidRPr="00F06B25">
              <w:rPr>
                <w:rFonts w:ascii="Jameel Noori Nastaleeq" w:eastAsia="Times New Roman" w:hAnsi="Jameel Noori Nastaleeq" w:cs="Jameel Noori Nastaleeq"/>
                <w:sz w:val="28"/>
                <w:szCs w:val="28"/>
                <w:rtl/>
              </w:rPr>
              <w:t>2۔  سابقے اور لا حقے</w:t>
            </w:r>
          </w:p>
          <w:p w14:paraId="0C67D837" w14:textId="7822AF45" w:rsidR="00AF2D12" w:rsidRPr="00F06B25" w:rsidRDefault="00F06B25" w:rsidP="00F06B25">
            <w:pPr>
              <w:spacing w:line="240" w:lineRule="auto"/>
              <w:jc w:val="right"/>
              <w:rPr>
                <w:rFonts w:ascii="Jameel Noori Nastaleeq" w:eastAsia="Times New Roman" w:hAnsi="Jameel Noori Nastaleeq" w:cs="Jameel Noori Nastaleeq"/>
                <w:color w:val="1155CC"/>
                <w:sz w:val="28"/>
                <w:szCs w:val="28"/>
                <w:u w:val="single"/>
              </w:rPr>
            </w:pPr>
            <w:hyperlink r:id="rId8">
              <w:r w:rsidR="00F50BF6" w:rsidRPr="00F06B25">
                <w:rPr>
                  <w:rFonts w:ascii="Jameel Noori Nastaleeq" w:eastAsia="Times New Roman" w:hAnsi="Jameel Noori Nastaleeq" w:cs="Jameel Noori Nastaleeq"/>
                  <w:color w:val="1155CC"/>
                  <w:sz w:val="28"/>
                  <w:szCs w:val="28"/>
                  <w:u w:val="single"/>
                </w:rPr>
                <w:t>https://www.youtube.com/watch?v=AUUWUGwL8XQ</w:t>
              </w:r>
            </w:hyperlink>
            <w:r w:rsidR="00F50BF6" w:rsidRPr="00F06B25">
              <w:rPr>
                <w:rFonts w:ascii="Jameel Noori Nastaleeq" w:hAnsi="Jameel Noori Nastaleeq" w:cs="Jameel Noori Nastaleeq"/>
                <w:sz w:val="28"/>
                <w:szCs w:val="28"/>
              </w:rPr>
              <w:t xml:space="preserve"> </w:t>
            </w:r>
          </w:p>
          <w:p w14:paraId="06DE71ED" w14:textId="77777777" w:rsidR="00AF2D12" w:rsidRPr="00F06B25" w:rsidRDefault="00F50BF6" w:rsidP="00F06B25">
            <w:pPr>
              <w:bidi/>
              <w:spacing w:line="240" w:lineRule="auto"/>
              <w:jc w:val="right"/>
              <w:rPr>
                <w:rFonts w:ascii="Jameel Noori Nastaleeq" w:hAnsi="Jameel Noori Nastaleeq" w:cs="Jameel Noori Nastaleeq"/>
                <w:sz w:val="28"/>
                <w:szCs w:val="28"/>
              </w:rPr>
            </w:pPr>
            <w:r w:rsidRPr="00F06B25">
              <w:rPr>
                <w:rFonts w:ascii="Jameel Noori Nastaleeq" w:hAnsi="Jameel Noori Nastaleeq" w:cs="Jameel Noori Nastaleeq"/>
                <w:sz w:val="28"/>
                <w:szCs w:val="28"/>
                <w:rtl/>
              </w:rPr>
              <w:t>3۔   اِسم ضمیر کی اقسام</w:t>
            </w:r>
          </w:p>
          <w:p w14:paraId="12B07863" w14:textId="788BB039" w:rsidR="00AF2D12" w:rsidRPr="00F06B25" w:rsidRDefault="00F06B25" w:rsidP="00F06B25">
            <w:pPr>
              <w:spacing w:line="240" w:lineRule="auto"/>
              <w:jc w:val="right"/>
              <w:rPr>
                <w:rFonts w:ascii="Jameel Noori Nastaleeq" w:hAnsi="Jameel Noori Nastaleeq" w:cs="Jameel Noori Nastaleeq"/>
                <w:color w:val="1155CC"/>
                <w:sz w:val="28"/>
                <w:szCs w:val="28"/>
                <w:u w:val="single"/>
              </w:rPr>
            </w:pPr>
            <w:hyperlink r:id="rId9">
              <w:r w:rsidR="00F50BF6" w:rsidRPr="00F06B25">
                <w:rPr>
                  <w:rFonts w:ascii="Jameel Noori Nastaleeq" w:hAnsi="Jameel Noori Nastaleeq" w:cs="Jameel Noori Nastaleeq"/>
                  <w:color w:val="1155CC"/>
                  <w:sz w:val="28"/>
                  <w:szCs w:val="28"/>
                  <w:u w:val="single"/>
                </w:rPr>
                <w:t>https://www.youtube.com/watch?v=nBiOtzKOXKU</w:t>
              </w:r>
            </w:hyperlink>
            <w:r w:rsidR="00F50BF6" w:rsidRPr="00F06B25">
              <w:rPr>
                <w:rFonts w:ascii="Jameel Noori Nastaleeq" w:eastAsia="Times New Roman" w:hAnsi="Jameel Noori Nastaleeq" w:cs="Jameel Noori Nastaleeq"/>
                <w:sz w:val="28"/>
                <w:szCs w:val="28"/>
              </w:rPr>
              <w:t xml:space="preserve"> </w:t>
            </w:r>
          </w:p>
          <w:p w14:paraId="170719CD" w14:textId="77777777" w:rsidR="00AF2D12" w:rsidRPr="00F06B25" w:rsidRDefault="00F50BF6" w:rsidP="00F06B25">
            <w:pPr>
              <w:bidi/>
              <w:spacing w:line="240" w:lineRule="auto"/>
              <w:jc w:val="right"/>
              <w:rPr>
                <w:rFonts w:ascii="Jameel Noori Nastaleeq" w:hAnsi="Jameel Noori Nastaleeq" w:cs="Jameel Noori Nastaleeq"/>
                <w:sz w:val="28"/>
                <w:szCs w:val="28"/>
              </w:rPr>
            </w:pPr>
            <w:r w:rsidRPr="00F06B25">
              <w:rPr>
                <w:rFonts w:ascii="Jameel Noori Nastaleeq" w:hAnsi="Jameel Noori Nastaleeq" w:cs="Jameel Noori Nastaleeq"/>
                <w:sz w:val="28"/>
                <w:szCs w:val="28"/>
                <w:rtl/>
              </w:rPr>
              <w:t>4۔ متلازم الفاظ</w:t>
            </w:r>
          </w:p>
          <w:p w14:paraId="665F0ABF" w14:textId="21F47B10" w:rsidR="00AF2D12" w:rsidRPr="00F06B25" w:rsidRDefault="00F06B25" w:rsidP="00F06B25">
            <w:pPr>
              <w:bidi/>
              <w:spacing w:line="240" w:lineRule="auto"/>
              <w:jc w:val="right"/>
              <w:rPr>
                <w:rFonts w:ascii="Jameel Noori Nastaleeq" w:eastAsia="Times New Roman" w:hAnsi="Jameel Noori Nastaleeq" w:cs="Jameel Noori Nastaleeq"/>
                <w:sz w:val="28"/>
                <w:szCs w:val="28"/>
              </w:rPr>
            </w:pPr>
            <w:hyperlink r:id="rId10">
              <w:r w:rsidR="00F50BF6" w:rsidRPr="00F06B25">
                <w:rPr>
                  <w:rFonts w:ascii="Jameel Noori Nastaleeq" w:eastAsia="Times New Roman" w:hAnsi="Jameel Noori Nastaleeq" w:cs="Jameel Noori Nastaleeq"/>
                  <w:color w:val="1155CC"/>
                  <w:sz w:val="28"/>
                  <w:szCs w:val="28"/>
                  <w:u w:val="single"/>
                </w:rPr>
                <w:t>https://www.youtube.com/watch?v=sS5cLUo0MH4</w:t>
              </w:r>
            </w:hyperlink>
            <w:r w:rsidR="00F50BF6" w:rsidRPr="00F06B25">
              <w:rPr>
                <w:rFonts w:ascii="Jameel Noori Nastaleeq" w:eastAsia="Times New Roman" w:hAnsi="Jameel Noori Nastaleeq" w:cs="Jameel Noori Nastaleeq"/>
                <w:sz w:val="28"/>
                <w:szCs w:val="28"/>
              </w:rPr>
              <w:t xml:space="preserve">       </w:t>
            </w:r>
            <w:r w:rsidR="00F50BF6" w:rsidRPr="00F06B25">
              <w:rPr>
                <w:rFonts w:ascii="Jameel Noori Nastaleeq" w:eastAsia="Times New Roman" w:hAnsi="Jameel Noori Nastaleeq" w:cs="Jameel Noori Nastaleeq"/>
                <w:sz w:val="28"/>
                <w:szCs w:val="28"/>
              </w:rPr>
              <w:tab/>
              <w:t xml:space="preserve"> </w:t>
            </w:r>
          </w:p>
          <w:p w14:paraId="672C361F" w14:textId="77777777" w:rsidR="00AF2D12" w:rsidRPr="00F06B25" w:rsidRDefault="00F50BF6" w:rsidP="00F06B25">
            <w:pPr>
              <w:bidi/>
              <w:spacing w:line="240" w:lineRule="auto"/>
              <w:jc w:val="right"/>
              <w:rPr>
                <w:rFonts w:ascii="Jameel Noori Nastaleeq" w:hAnsi="Jameel Noori Nastaleeq" w:cs="Jameel Noori Nastaleeq"/>
                <w:sz w:val="28"/>
                <w:szCs w:val="28"/>
              </w:rPr>
            </w:pPr>
            <w:r w:rsidRPr="00F06B25">
              <w:rPr>
                <w:rFonts w:ascii="Jameel Noori Nastaleeq" w:hAnsi="Jameel Noori Nastaleeq" w:cs="Jameel Noori Nastaleeq"/>
                <w:sz w:val="28"/>
                <w:szCs w:val="28"/>
                <w:rtl/>
              </w:rPr>
              <w:t>5۔ کہانی</w:t>
            </w:r>
          </w:p>
          <w:p w14:paraId="5A18E498" w14:textId="55B67263" w:rsidR="00AF2D12" w:rsidRPr="00F06B25" w:rsidRDefault="00F06B25" w:rsidP="00F06B25">
            <w:pPr>
              <w:spacing w:line="240" w:lineRule="auto"/>
              <w:jc w:val="right"/>
              <w:rPr>
                <w:rFonts w:ascii="Jameel Noori Nastaleeq" w:hAnsi="Jameel Noori Nastaleeq" w:cs="Jameel Noori Nastaleeq"/>
                <w:color w:val="1155CC"/>
                <w:sz w:val="28"/>
                <w:szCs w:val="28"/>
                <w:u w:val="single"/>
              </w:rPr>
            </w:pPr>
            <w:hyperlink r:id="rId11">
              <w:r w:rsidR="00F50BF6" w:rsidRPr="00F06B25">
                <w:rPr>
                  <w:rFonts w:ascii="Jameel Noori Nastaleeq" w:hAnsi="Jameel Noori Nastaleeq" w:cs="Jameel Noori Nastaleeq"/>
                  <w:color w:val="1155CC"/>
                  <w:sz w:val="28"/>
                  <w:szCs w:val="28"/>
                  <w:u w:val="single"/>
                </w:rPr>
                <w:t>https://www.youtube.com/watch?v=jth6CiNz1wM</w:t>
              </w:r>
            </w:hyperlink>
            <w:r w:rsidR="00F50BF6" w:rsidRPr="00F06B25">
              <w:rPr>
                <w:rFonts w:ascii="Jameel Noori Nastaleeq" w:eastAsia="Times New Roman" w:hAnsi="Jameel Noori Nastaleeq" w:cs="Jameel Noori Nastaleeq"/>
                <w:sz w:val="28"/>
                <w:szCs w:val="28"/>
              </w:rPr>
              <w:t xml:space="preserve"> </w:t>
            </w:r>
          </w:p>
        </w:tc>
      </w:tr>
      <w:tr w:rsidR="00AF2D12" w:rsidRPr="00027545" w14:paraId="7D46E68D" w14:textId="77777777" w:rsidTr="00F06B25">
        <w:trPr>
          <w:trHeight w:val="867"/>
        </w:trPr>
        <w:tc>
          <w:tcPr>
            <w:tcW w:w="18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C2B23F" w14:textId="77777777" w:rsidR="00AF2D12" w:rsidRPr="00027545" w:rsidRDefault="00F50BF6" w:rsidP="00027545">
            <w:pPr>
              <w:rPr>
                <w:rFonts w:ascii="Times New Roman" w:eastAsia="Times New Roman" w:hAnsi="Times New Roman" w:cs="Times New Roman"/>
                <w:sz w:val="28"/>
                <w:szCs w:val="28"/>
              </w:rPr>
            </w:pPr>
            <w:r w:rsidRPr="00027545">
              <w:rPr>
                <w:rFonts w:ascii="Times New Roman" w:eastAsia="Times New Roman" w:hAnsi="Times New Roman" w:cs="Times New Roman"/>
                <w:sz w:val="28"/>
                <w:szCs w:val="28"/>
              </w:rPr>
              <w:lastRenderedPageBreak/>
              <w:t>Mathematics</w:t>
            </w:r>
          </w:p>
        </w:tc>
        <w:tc>
          <w:tcPr>
            <w:tcW w:w="3840" w:type="dxa"/>
            <w:tcBorders>
              <w:top w:val="nil"/>
              <w:left w:val="nil"/>
              <w:bottom w:val="single" w:sz="6" w:space="0" w:color="000000"/>
              <w:right w:val="single" w:sz="6" w:space="0" w:color="000000"/>
            </w:tcBorders>
            <w:tcMar>
              <w:top w:w="0" w:type="dxa"/>
              <w:left w:w="100" w:type="dxa"/>
              <w:bottom w:w="0" w:type="dxa"/>
              <w:right w:w="100" w:type="dxa"/>
            </w:tcMar>
          </w:tcPr>
          <w:p w14:paraId="1A3D1EC3" w14:textId="77777777" w:rsidR="00AF2D12" w:rsidRPr="00027545" w:rsidRDefault="00F50BF6" w:rsidP="00027545">
            <w:pPr>
              <w:rPr>
                <w:rFonts w:ascii="Times New Roman" w:eastAsia="Times New Roman" w:hAnsi="Times New Roman" w:cs="Times New Roman"/>
                <w:sz w:val="24"/>
                <w:szCs w:val="24"/>
              </w:rPr>
            </w:pPr>
            <w:r w:rsidRPr="00027545">
              <w:rPr>
                <w:rFonts w:ascii="Times New Roman" w:eastAsia="Times New Roman" w:hAnsi="Times New Roman" w:cs="Times New Roman"/>
                <w:sz w:val="24"/>
                <w:szCs w:val="24"/>
              </w:rPr>
              <w:t>Ch#6: Rate and Ratio</w:t>
            </w:r>
          </w:p>
          <w:p w14:paraId="35D1ECB1" w14:textId="77777777" w:rsidR="00AF2D12" w:rsidRPr="00027545" w:rsidRDefault="00F50BF6" w:rsidP="00027545">
            <w:pPr>
              <w:rPr>
                <w:rFonts w:ascii="Times New Roman" w:eastAsia="Times New Roman" w:hAnsi="Times New Roman" w:cs="Times New Roman"/>
                <w:sz w:val="24"/>
                <w:szCs w:val="24"/>
              </w:rPr>
            </w:pPr>
            <w:r w:rsidRPr="00027545">
              <w:rPr>
                <w:rFonts w:ascii="Times New Roman" w:eastAsia="Times New Roman" w:hAnsi="Times New Roman" w:cs="Times New Roman"/>
                <w:sz w:val="24"/>
                <w:szCs w:val="24"/>
              </w:rPr>
              <w:t>Ch# 11: Perimeter and Area</w:t>
            </w:r>
          </w:p>
          <w:p w14:paraId="51721193" w14:textId="77777777" w:rsidR="00AF2D12" w:rsidRPr="00027545" w:rsidRDefault="00F50BF6" w:rsidP="00027545">
            <w:pPr>
              <w:rPr>
                <w:rFonts w:ascii="Times New Roman" w:eastAsia="Times New Roman" w:hAnsi="Times New Roman" w:cs="Times New Roman"/>
                <w:sz w:val="24"/>
                <w:szCs w:val="24"/>
              </w:rPr>
            </w:pPr>
            <w:r w:rsidRPr="00027545">
              <w:rPr>
                <w:rFonts w:ascii="Times New Roman" w:eastAsia="Times New Roman" w:hAnsi="Times New Roman" w:cs="Times New Roman"/>
                <w:sz w:val="24"/>
                <w:szCs w:val="24"/>
              </w:rPr>
              <w:t>Ch# 9: Linear Equation</w:t>
            </w:r>
          </w:p>
        </w:tc>
        <w:tc>
          <w:tcPr>
            <w:tcW w:w="4050" w:type="dxa"/>
            <w:tcBorders>
              <w:top w:val="nil"/>
              <w:left w:val="nil"/>
              <w:bottom w:val="single" w:sz="6" w:space="0" w:color="000000"/>
              <w:right w:val="single" w:sz="6" w:space="0" w:color="000000"/>
            </w:tcBorders>
            <w:tcMar>
              <w:top w:w="0" w:type="dxa"/>
              <w:left w:w="100" w:type="dxa"/>
              <w:bottom w:w="0" w:type="dxa"/>
              <w:right w:w="100" w:type="dxa"/>
            </w:tcMar>
          </w:tcPr>
          <w:p w14:paraId="201914FD" w14:textId="77777777" w:rsidR="00AF2D12" w:rsidRPr="00027545" w:rsidRDefault="00AF2D12" w:rsidP="000859D7">
            <w:pPr>
              <w:rPr>
                <w:rFonts w:ascii="Times New Roman" w:eastAsia="Times New Roman" w:hAnsi="Times New Roman" w:cs="Times New Roman"/>
                <w:sz w:val="24"/>
                <w:szCs w:val="24"/>
                <w:u w:val="single"/>
              </w:rPr>
            </w:pPr>
          </w:p>
        </w:tc>
      </w:tr>
      <w:tr w:rsidR="00AF2D12" w:rsidRPr="00027545" w14:paraId="6DA00C17" w14:textId="77777777">
        <w:trPr>
          <w:trHeight w:val="285"/>
        </w:trPr>
        <w:tc>
          <w:tcPr>
            <w:tcW w:w="18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07BBB7" w14:textId="77777777" w:rsidR="00AF2D12" w:rsidRPr="00027545" w:rsidRDefault="00F50BF6" w:rsidP="00027545">
            <w:pPr>
              <w:rPr>
                <w:rFonts w:ascii="Times New Roman" w:eastAsia="Times New Roman" w:hAnsi="Times New Roman" w:cs="Times New Roman"/>
                <w:sz w:val="28"/>
                <w:szCs w:val="28"/>
              </w:rPr>
            </w:pPr>
            <w:r w:rsidRPr="00027545">
              <w:rPr>
                <w:rFonts w:ascii="Times New Roman" w:eastAsia="Times New Roman" w:hAnsi="Times New Roman" w:cs="Times New Roman"/>
                <w:sz w:val="28"/>
                <w:szCs w:val="28"/>
              </w:rPr>
              <w:t>Computer</w:t>
            </w:r>
          </w:p>
        </w:tc>
        <w:tc>
          <w:tcPr>
            <w:tcW w:w="3840" w:type="dxa"/>
            <w:tcBorders>
              <w:top w:val="nil"/>
              <w:left w:val="nil"/>
              <w:bottom w:val="single" w:sz="6" w:space="0" w:color="000000"/>
              <w:right w:val="single" w:sz="6" w:space="0" w:color="000000"/>
            </w:tcBorders>
            <w:tcMar>
              <w:top w:w="0" w:type="dxa"/>
              <w:left w:w="100" w:type="dxa"/>
              <w:bottom w:w="0" w:type="dxa"/>
              <w:right w:w="100" w:type="dxa"/>
            </w:tcMar>
          </w:tcPr>
          <w:p w14:paraId="57B92522" w14:textId="77777777" w:rsidR="00AF2D12" w:rsidRDefault="000859D7" w:rsidP="00027545">
            <w:pPr>
              <w:rPr>
                <w:rFonts w:ascii="Times New Roman" w:eastAsia="Times New Roman" w:hAnsi="Times New Roman" w:cs="Times New Roman"/>
                <w:sz w:val="24"/>
                <w:szCs w:val="24"/>
              </w:rPr>
            </w:pPr>
            <w:r>
              <w:rPr>
                <w:rFonts w:ascii="Times New Roman" w:eastAsia="Times New Roman" w:hAnsi="Times New Roman" w:cs="Times New Roman"/>
                <w:sz w:val="24"/>
                <w:szCs w:val="24"/>
              </w:rPr>
              <w:t>Unit 3: Algorithmic thinking and problem</w:t>
            </w:r>
          </w:p>
          <w:p w14:paraId="74D27864" w14:textId="77777777" w:rsidR="000859D7" w:rsidRDefault="000859D7" w:rsidP="000859D7">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Problem Solving</w:t>
            </w:r>
          </w:p>
          <w:p w14:paraId="49619BE0" w14:textId="77777777" w:rsidR="000859D7" w:rsidRDefault="000859D7" w:rsidP="000859D7">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Algorithmic thinking</w:t>
            </w:r>
          </w:p>
          <w:p w14:paraId="40A5AA7B" w14:textId="77777777" w:rsidR="000859D7" w:rsidRDefault="000859D7" w:rsidP="000859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4: Programming </w:t>
            </w:r>
          </w:p>
          <w:p w14:paraId="2E89FCD0" w14:textId="77777777" w:rsidR="000859D7" w:rsidRPr="000859D7" w:rsidRDefault="000859D7" w:rsidP="000859D7">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Fundamentals of programming</w:t>
            </w:r>
          </w:p>
        </w:tc>
        <w:tc>
          <w:tcPr>
            <w:tcW w:w="4050" w:type="dxa"/>
            <w:tcBorders>
              <w:top w:val="nil"/>
              <w:left w:val="nil"/>
              <w:bottom w:val="single" w:sz="6" w:space="0" w:color="000000"/>
              <w:right w:val="single" w:sz="6" w:space="0" w:color="000000"/>
            </w:tcBorders>
            <w:tcMar>
              <w:top w:w="0" w:type="dxa"/>
              <w:left w:w="100" w:type="dxa"/>
              <w:bottom w:w="0" w:type="dxa"/>
              <w:right w:w="100" w:type="dxa"/>
            </w:tcMar>
          </w:tcPr>
          <w:p w14:paraId="7EB48004" w14:textId="0179E3E4" w:rsidR="00AF2D12" w:rsidRPr="00027545" w:rsidRDefault="00F50BF6" w:rsidP="000859D7">
            <w:pPr>
              <w:rPr>
                <w:rFonts w:ascii="Times New Roman" w:eastAsia="Times New Roman" w:hAnsi="Times New Roman" w:cs="Times New Roman"/>
                <w:sz w:val="28"/>
                <w:szCs w:val="28"/>
              </w:rPr>
            </w:pPr>
            <w:bookmarkStart w:id="0" w:name="_96ajt03n1no6" w:colFirst="0" w:colLast="0"/>
            <w:bookmarkEnd w:id="0"/>
            <w:r w:rsidRPr="00027545">
              <w:rPr>
                <w:rFonts w:ascii="Times New Roman" w:eastAsia="Times New Roman" w:hAnsi="Times New Roman" w:cs="Times New Roman"/>
                <w:color w:val="0F0F0F"/>
              </w:rPr>
              <w:t xml:space="preserve">                </w:t>
            </w:r>
            <w:r w:rsidRPr="00027545">
              <w:rPr>
                <w:rFonts w:ascii="Times New Roman" w:eastAsia="Times New Roman" w:hAnsi="Times New Roman" w:cs="Times New Roman"/>
                <w:color w:val="0F0F0F"/>
              </w:rPr>
              <w:tab/>
              <w:t xml:space="preserve">                 </w:t>
            </w:r>
          </w:p>
        </w:tc>
      </w:tr>
      <w:tr w:rsidR="00AF2D12" w:rsidRPr="00027545" w14:paraId="65DBC669" w14:textId="77777777">
        <w:trPr>
          <w:trHeight w:val="795"/>
        </w:trPr>
        <w:tc>
          <w:tcPr>
            <w:tcW w:w="18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FFCCB43" w14:textId="77777777" w:rsidR="00AF2D12" w:rsidRPr="00027545" w:rsidRDefault="00F50BF6" w:rsidP="00027545">
            <w:pPr>
              <w:rPr>
                <w:rFonts w:ascii="Times New Roman" w:eastAsia="Times New Roman" w:hAnsi="Times New Roman" w:cs="Times New Roman"/>
                <w:sz w:val="28"/>
                <w:szCs w:val="28"/>
              </w:rPr>
            </w:pPr>
            <w:r w:rsidRPr="00027545">
              <w:rPr>
                <w:rFonts w:ascii="Times New Roman" w:eastAsia="Times New Roman" w:hAnsi="Times New Roman" w:cs="Times New Roman"/>
                <w:sz w:val="28"/>
                <w:szCs w:val="28"/>
              </w:rPr>
              <w:t>Science</w:t>
            </w:r>
          </w:p>
        </w:tc>
        <w:tc>
          <w:tcPr>
            <w:tcW w:w="3840" w:type="dxa"/>
            <w:tcBorders>
              <w:top w:val="nil"/>
              <w:left w:val="nil"/>
              <w:bottom w:val="single" w:sz="6" w:space="0" w:color="000000"/>
              <w:right w:val="single" w:sz="6" w:space="0" w:color="000000"/>
            </w:tcBorders>
            <w:tcMar>
              <w:top w:w="0" w:type="dxa"/>
              <w:left w:w="100" w:type="dxa"/>
              <w:bottom w:w="0" w:type="dxa"/>
              <w:right w:w="100" w:type="dxa"/>
            </w:tcMar>
          </w:tcPr>
          <w:p w14:paraId="100E9B64" w14:textId="77777777" w:rsidR="00AF2D12" w:rsidRPr="00DD5DDC" w:rsidRDefault="00F50BF6" w:rsidP="00027545">
            <w:pPr>
              <w:rPr>
                <w:rFonts w:ascii="Times New Roman" w:eastAsia="Times New Roman" w:hAnsi="Times New Roman" w:cs="Times New Roman"/>
                <w:sz w:val="24"/>
                <w:szCs w:val="24"/>
              </w:rPr>
            </w:pPr>
            <w:r w:rsidRPr="00DD5DDC">
              <w:rPr>
                <w:rFonts w:ascii="Times New Roman" w:eastAsia="Times New Roman" w:hAnsi="Times New Roman" w:cs="Times New Roman"/>
                <w:sz w:val="24"/>
                <w:szCs w:val="24"/>
              </w:rPr>
              <w:t>Ch# 4: The digestive system</w:t>
            </w:r>
          </w:p>
          <w:p w14:paraId="1B6BFAD6" w14:textId="77777777" w:rsidR="00AF2D12" w:rsidRPr="00DD5DDC" w:rsidRDefault="000859D7" w:rsidP="00027545">
            <w:pPr>
              <w:rPr>
                <w:rFonts w:ascii="Times New Roman" w:eastAsia="Times New Roman" w:hAnsi="Times New Roman" w:cs="Times New Roman"/>
                <w:sz w:val="24"/>
                <w:szCs w:val="24"/>
              </w:rPr>
            </w:pPr>
            <w:r w:rsidRPr="00DD5DDC">
              <w:rPr>
                <w:rFonts w:ascii="Times New Roman" w:eastAsia="Times New Roman" w:hAnsi="Times New Roman" w:cs="Times New Roman"/>
                <w:sz w:val="24"/>
                <w:szCs w:val="24"/>
              </w:rPr>
              <w:t>Ch#9: Electricity</w:t>
            </w:r>
          </w:p>
        </w:tc>
        <w:tc>
          <w:tcPr>
            <w:tcW w:w="4050" w:type="dxa"/>
            <w:tcBorders>
              <w:top w:val="nil"/>
              <w:left w:val="nil"/>
              <w:bottom w:val="single" w:sz="6" w:space="0" w:color="000000"/>
              <w:right w:val="single" w:sz="6" w:space="0" w:color="000000"/>
            </w:tcBorders>
            <w:tcMar>
              <w:top w:w="0" w:type="dxa"/>
              <w:left w:w="100" w:type="dxa"/>
              <w:bottom w:w="0" w:type="dxa"/>
              <w:right w:w="100" w:type="dxa"/>
            </w:tcMar>
          </w:tcPr>
          <w:p w14:paraId="18829D5D" w14:textId="77777777" w:rsidR="00AF2D12" w:rsidRPr="00027545" w:rsidRDefault="00F50BF6" w:rsidP="000859D7">
            <w:pPr>
              <w:rPr>
                <w:rFonts w:ascii="Times New Roman" w:eastAsia="Times New Roman" w:hAnsi="Times New Roman" w:cs="Times New Roman"/>
                <w:sz w:val="28"/>
                <w:szCs w:val="28"/>
              </w:rPr>
            </w:pPr>
            <w:r w:rsidRPr="00027545">
              <w:rPr>
                <w:rFonts w:ascii="Times New Roman" w:eastAsia="Times New Roman" w:hAnsi="Times New Roman" w:cs="Times New Roman"/>
                <w:sz w:val="28"/>
                <w:szCs w:val="28"/>
              </w:rPr>
              <w:t xml:space="preserve"> </w:t>
            </w:r>
          </w:p>
        </w:tc>
      </w:tr>
      <w:tr w:rsidR="00AF2D12" w:rsidRPr="00027545" w14:paraId="482ED961" w14:textId="77777777">
        <w:trPr>
          <w:trHeight w:val="285"/>
        </w:trPr>
        <w:tc>
          <w:tcPr>
            <w:tcW w:w="18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578AE1" w14:textId="77777777" w:rsidR="00AF2D12" w:rsidRPr="00027545" w:rsidRDefault="00F50BF6" w:rsidP="00027545">
            <w:pPr>
              <w:rPr>
                <w:rFonts w:ascii="Times New Roman" w:eastAsia="Times New Roman" w:hAnsi="Times New Roman" w:cs="Times New Roman"/>
                <w:sz w:val="28"/>
                <w:szCs w:val="28"/>
              </w:rPr>
            </w:pPr>
            <w:r w:rsidRPr="00DD5DDC">
              <w:rPr>
                <w:rFonts w:ascii="Times New Roman" w:eastAsia="Times New Roman" w:hAnsi="Times New Roman" w:cs="Times New Roman"/>
                <w:sz w:val="24"/>
                <w:szCs w:val="24"/>
              </w:rPr>
              <w:t>History</w:t>
            </w:r>
          </w:p>
        </w:tc>
        <w:tc>
          <w:tcPr>
            <w:tcW w:w="3840" w:type="dxa"/>
            <w:tcBorders>
              <w:top w:val="nil"/>
              <w:left w:val="nil"/>
              <w:bottom w:val="single" w:sz="6" w:space="0" w:color="000000"/>
              <w:right w:val="single" w:sz="6" w:space="0" w:color="000000"/>
            </w:tcBorders>
            <w:tcMar>
              <w:top w:w="0" w:type="dxa"/>
              <w:left w:w="100" w:type="dxa"/>
              <w:bottom w:w="0" w:type="dxa"/>
              <w:right w:w="100" w:type="dxa"/>
            </w:tcMar>
          </w:tcPr>
          <w:p w14:paraId="2C1D2656" w14:textId="77777777" w:rsidR="00AF2D12" w:rsidRPr="00DD5DDC" w:rsidRDefault="00F50BF6" w:rsidP="00027545">
            <w:pPr>
              <w:rPr>
                <w:rFonts w:ascii="Times New Roman" w:eastAsia="Times New Roman" w:hAnsi="Times New Roman" w:cs="Times New Roman"/>
                <w:sz w:val="24"/>
                <w:szCs w:val="24"/>
              </w:rPr>
            </w:pPr>
            <w:r w:rsidRPr="00DD5DDC">
              <w:rPr>
                <w:rFonts w:ascii="Times New Roman" w:eastAsia="Times New Roman" w:hAnsi="Times New Roman" w:cs="Times New Roman"/>
                <w:sz w:val="24"/>
                <w:szCs w:val="24"/>
              </w:rPr>
              <w:t xml:space="preserve">Unit No </w:t>
            </w:r>
            <w:r w:rsidR="00CB59F3" w:rsidRPr="00DD5DDC">
              <w:rPr>
                <w:rFonts w:ascii="Times New Roman" w:eastAsia="Times New Roman" w:hAnsi="Times New Roman" w:cs="Times New Roman"/>
                <w:sz w:val="24"/>
                <w:szCs w:val="24"/>
              </w:rPr>
              <w:t>7</w:t>
            </w:r>
            <w:r w:rsidRPr="00DD5DDC">
              <w:rPr>
                <w:rFonts w:ascii="Times New Roman" w:eastAsia="Times New Roman" w:hAnsi="Times New Roman" w:cs="Times New Roman"/>
                <w:sz w:val="24"/>
                <w:szCs w:val="24"/>
              </w:rPr>
              <w:t xml:space="preserve"> The </w:t>
            </w:r>
            <w:r w:rsidR="00CB59F3" w:rsidRPr="00DD5DDC">
              <w:rPr>
                <w:rFonts w:ascii="Times New Roman" w:eastAsia="Times New Roman" w:hAnsi="Times New Roman" w:cs="Times New Roman"/>
                <w:sz w:val="24"/>
                <w:szCs w:val="24"/>
              </w:rPr>
              <w:t>Roman Empire</w:t>
            </w:r>
          </w:p>
          <w:p w14:paraId="657F99FB" w14:textId="77777777" w:rsidR="00CB59F3" w:rsidRPr="00DD5DDC" w:rsidRDefault="00CB59F3" w:rsidP="00027545">
            <w:pPr>
              <w:rPr>
                <w:rFonts w:ascii="Times New Roman" w:eastAsia="Times New Roman" w:hAnsi="Times New Roman" w:cs="Times New Roman"/>
                <w:sz w:val="24"/>
                <w:szCs w:val="24"/>
              </w:rPr>
            </w:pPr>
            <w:r w:rsidRPr="00DD5DDC">
              <w:rPr>
                <w:rFonts w:ascii="Times New Roman" w:eastAsia="Times New Roman" w:hAnsi="Times New Roman" w:cs="Times New Roman"/>
                <w:sz w:val="24"/>
                <w:szCs w:val="24"/>
              </w:rPr>
              <w:t>Unit No 8 The Coming of the Aryans</w:t>
            </w:r>
          </w:p>
          <w:p w14:paraId="2877A053" w14:textId="09AA6083" w:rsidR="00547412" w:rsidRPr="00DD5DDC" w:rsidRDefault="00547412" w:rsidP="00027545">
            <w:pPr>
              <w:rPr>
                <w:rFonts w:ascii="Times New Roman" w:eastAsia="Times New Roman" w:hAnsi="Times New Roman" w:cs="Times New Roman"/>
                <w:sz w:val="24"/>
                <w:szCs w:val="24"/>
              </w:rPr>
            </w:pPr>
            <w:r w:rsidRPr="00DD5DDC">
              <w:rPr>
                <w:rFonts w:ascii="Times New Roman" w:eastAsia="Times New Roman" w:hAnsi="Times New Roman" w:cs="Times New Roman"/>
                <w:sz w:val="24"/>
                <w:szCs w:val="24"/>
              </w:rPr>
              <w:t>Unit No 9 The Mauryan, Kushan, and Gupta Empire</w:t>
            </w:r>
          </w:p>
        </w:tc>
        <w:tc>
          <w:tcPr>
            <w:tcW w:w="4050" w:type="dxa"/>
            <w:tcBorders>
              <w:top w:val="nil"/>
              <w:left w:val="nil"/>
              <w:bottom w:val="single" w:sz="6" w:space="0" w:color="000000"/>
              <w:right w:val="single" w:sz="6" w:space="0" w:color="000000"/>
            </w:tcBorders>
            <w:tcMar>
              <w:top w:w="0" w:type="dxa"/>
              <w:left w:w="100" w:type="dxa"/>
              <w:bottom w:w="0" w:type="dxa"/>
              <w:right w:w="100" w:type="dxa"/>
            </w:tcMar>
          </w:tcPr>
          <w:p w14:paraId="2620822E" w14:textId="47C37DAD" w:rsidR="00AF2D12" w:rsidRPr="00027545" w:rsidRDefault="00F50BF6" w:rsidP="00CB59F3">
            <w:pPr>
              <w:rPr>
                <w:rFonts w:ascii="Times New Roman" w:eastAsia="Times New Roman" w:hAnsi="Times New Roman" w:cs="Times New Roman"/>
                <w:sz w:val="28"/>
                <w:szCs w:val="28"/>
              </w:rPr>
            </w:pPr>
            <w:r w:rsidRPr="00027545">
              <w:rPr>
                <w:rFonts w:ascii="Times New Roman" w:eastAsia="Times New Roman" w:hAnsi="Times New Roman" w:cs="Times New Roman"/>
                <w:sz w:val="28"/>
                <w:szCs w:val="28"/>
              </w:rPr>
              <w:t xml:space="preserve"> </w:t>
            </w:r>
          </w:p>
        </w:tc>
      </w:tr>
      <w:tr w:rsidR="00AF2D12" w:rsidRPr="00027545" w14:paraId="5DE49DC2" w14:textId="77777777">
        <w:trPr>
          <w:trHeight w:val="285"/>
        </w:trPr>
        <w:tc>
          <w:tcPr>
            <w:tcW w:w="18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85640B2" w14:textId="77777777" w:rsidR="00AF2D12" w:rsidRPr="00F06B25" w:rsidRDefault="00F50BF6" w:rsidP="00027545">
            <w:pPr>
              <w:rPr>
                <w:rFonts w:ascii="Times New Roman" w:eastAsia="Times New Roman" w:hAnsi="Times New Roman" w:cs="Times New Roman"/>
                <w:sz w:val="24"/>
                <w:szCs w:val="24"/>
              </w:rPr>
            </w:pPr>
            <w:r w:rsidRPr="00F06B25">
              <w:rPr>
                <w:rFonts w:ascii="Times New Roman" w:eastAsia="Times New Roman" w:hAnsi="Times New Roman" w:cs="Times New Roman"/>
                <w:sz w:val="24"/>
                <w:szCs w:val="24"/>
              </w:rPr>
              <w:t>Geography</w:t>
            </w:r>
          </w:p>
        </w:tc>
        <w:tc>
          <w:tcPr>
            <w:tcW w:w="3840" w:type="dxa"/>
            <w:tcBorders>
              <w:top w:val="nil"/>
              <w:left w:val="nil"/>
              <w:bottom w:val="single" w:sz="6" w:space="0" w:color="000000"/>
              <w:right w:val="single" w:sz="6" w:space="0" w:color="000000"/>
            </w:tcBorders>
            <w:tcMar>
              <w:top w:w="0" w:type="dxa"/>
              <w:left w:w="100" w:type="dxa"/>
              <w:bottom w:w="0" w:type="dxa"/>
              <w:right w:w="100" w:type="dxa"/>
            </w:tcMar>
          </w:tcPr>
          <w:p w14:paraId="656DE03E" w14:textId="77777777" w:rsidR="00AF2D12" w:rsidRPr="00F06B25" w:rsidRDefault="00547412" w:rsidP="00027545">
            <w:pPr>
              <w:rPr>
                <w:rFonts w:ascii="Times New Roman" w:eastAsia="Times New Roman" w:hAnsi="Times New Roman" w:cs="Times New Roman"/>
                <w:sz w:val="24"/>
                <w:szCs w:val="24"/>
              </w:rPr>
            </w:pPr>
            <w:r w:rsidRPr="00F06B25">
              <w:rPr>
                <w:rFonts w:ascii="Times New Roman" w:eastAsia="Times New Roman" w:hAnsi="Times New Roman" w:cs="Times New Roman"/>
                <w:sz w:val="24"/>
                <w:szCs w:val="24"/>
              </w:rPr>
              <w:t>Chapter 3. Climate Regions of the World</w:t>
            </w:r>
          </w:p>
          <w:p w14:paraId="2FFCBA11" w14:textId="39919FA6" w:rsidR="00547412" w:rsidRPr="00027545" w:rsidRDefault="00547412" w:rsidP="00027545">
            <w:pPr>
              <w:rPr>
                <w:rFonts w:ascii="Times New Roman" w:eastAsia="Times New Roman" w:hAnsi="Times New Roman" w:cs="Times New Roman"/>
                <w:sz w:val="28"/>
                <w:szCs w:val="28"/>
              </w:rPr>
            </w:pPr>
            <w:r w:rsidRPr="00F06B25">
              <w:rPr>
                <w:rFonts w:ascii="Times New Roman" w:eastAsia="Times New Roman" w:hAnsi="Times New Roman" w:cs="Times New Roman"/>
                <w:sz w:val="24"/>
                <w:szCs w:val="24"/>
              </w:rPr>
              <w:t>Chapter 6. Changing Earth and Human Activity</w:t>
            </w:r>
          </w:p>
        </w:tc>
        <w:tc>
          <w:tcPr>
            <w:tcW w:w="4050" w:type="dxa"/>
            <w:tcBorders>
              <w:top w:val="nil"/>
              <w:left w:val="nil"/>
              <w:bottom w:val="single" w:sz="6" w:space="0" w:color="000000"/>
              <w:right w:val="single" w:sz="6" w:space="0" w:color="000000"/>
            </w:tcBorders>
            <w:tcMar>
              <w:top w:w="0" w:type="dxa"/>
              <w:left w:w="100" w:type="dxa"/>
              <w:bottom w:w="0" w:type="dxa"/>
              <w:right w:w="100" w:type="dxa"/>
            </w:tcMar>
          </w:tcPr>
          <w:p w14:paraId="4608E276" w14:textId="6285F2E1" w:rsidR="00AF2D12" w:rsidRPr="00027545" w:rsidRDefault="00F50BF6" w:rsidP="00CB59F3">
            <w:pPr>
              <w:rPr>
                <w:rFonts w:ascii="Times New Roman" w:eastAsia="Times New Roman" w:hAnsi="Times New Roman" w:cs="Times New Roman"/>
                <w:sz w:val="28"/>
                <w:szCs w:val="28"/>
              </w:rPr>
            </w:pPr>
            <w:r w:rsidRPr="00027545">
              <w:rPr>
                <w:rFonts w:ascii="Times New Roman" w:eastAsia="Times New Roman" w:hAnsi="Times New Roman" w:cs="Times New Roman"/>
                <w:sz w:val="28"/>
                <w:szCs w:val="28"/>
              </w:rPr>
              <w:t xml:space="preserve"> </w:t>
            </w:r>
          </w:p>
        </w:tc>
      </w:tr>
      <w:tr w:rsidR="00AF2D12" w:rsidRPr="00027545" w14:paraId="1817919A" w14:textId="77777777" w:rsidTr="00F06B25">
        <w:trPr>
          <w:trHeight w:val="1092"/>
        </w:trPr>
        <w:tc>
          <w:tcPr>
            <w:tcW w:w="18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68513F7" w14:textId="77777777" w:rsidR="00AF2D12" w:rsidRPr="00027545" w:rsidRDefault="00F50BF6" w:rsidP="00027545">
            <w:pPr>
              <w:rPr>
                <w:rFonts w:ascii="Times New Roman" w:eastAsia="Times New Roman" w:hAnsi="Times New Roman" w:cs="Times New Roman"/>
                <w:sz w:val="28"/>
                <w:szCs w:val="28"/>
              </w:rPr>
            </w:pPr>
            <w:r w:rsidRPr="00027545">
              <w:rPr>
                <w:rFonts w:ascii="Times New Roman" w:eastAsia="Times New Roman" w:hAnsi="Times New Roman" w:cs="Times New Roman"/>
                <w:sz w:val="28"/>
                <w:szCs w:val="28"/>
              </w:rPr>
              <w:t>Islamiat</w:t>
            </w:r>
          </w:p>
        </w:tc>
        <w:tc>
          <w:tcPr>
            <w:tcW w:w="3840" w:type="dxa"/>
            <w:tcBorders>
              <w:top w:val="nil"/>
              <w:left w:val="nil"/>
              <w:bottom w:val="single" w:sz="6" w:space="0" w:color="000000"/>
              <w:right w:val="single" w:sz="6" w:space="0" w:color="000000"/>
            </w:tcBorders>
            <w:tcMar>
              <w:top w:w="0" w:type="dxa"/>
              <w:left w:w="100" w:type="dxa"/>
              <w:bottom w:w="0" w:type="dxa"/>
              <w:right w:w="100" w:type="dxa"/>
            </w:tcMar>
          </w:tcPr>
          <w:p w14:paraId="5A5BA134" w14:textId="77777777" w:rsidR="00AF2D12" w:rsidRPr="00F06B25" w:rsidRDefault="00F50BF6" w:rsidP="00027545">
            <w:pPr>
              <w:bidi/>
              <w:ind w:left="-340"/>
              <w:rPr>
                <w:rFonts w:ascii="Jameel Noori Nastaleeq" w:eastAsia="Times New Roman" w:hAnsi="Jameel Noori Nastaleeq" w:cs="Jameel Noori Nastaleeq"/>
                <w:sz w:val="24"/>
                <w:szCs w:val="24"/>
              </w:rPr>
            </w:pPr>
            <w:r w:rsidRPr="00027545">
              <w:rPr>
                <w:rFonts w:ascii="Times New Roman" w:eastAsia="Times New Roman" w:hAnsi="Times New Roman" w:cs="Times New Roman"/>
                <w:sz w:val="24"/>
                <w:szCs w:val="24"/>
                <w:rtl/>
              </w:rPr>
              <w:t xml:space="preserve">     </w:t>
            </w:r>
            <w:r w:rsidRPr="00F06B25">
              <w:rPr>
                <w:rFonts w:ascii="Jameel Noori Nastaleeq" w:eastAsia="Times New Roman" w:hAnsi="Jameel Noori Nastaleeq" w:cs="Jameel Noori Nastaleeq"/>
                <w:sz w:val="24"/>
                <w:szCs w:val="24"/>
                <w:rtl/>
              </w:rPr>
              <w:t xml:space="preserve">اسلامیات ۔طہارت و پاکیزگی ،امہات المؤمنین۔              </w:t>
            </w:r>
          </w:p>
          <w:p w14:paraId="084423C2" w14:textId="77777777" w:rsidR="00AF2D12" w:rsidRPr="00F06B25" w:rsidRDefault="00F50BF6" w:rsidP="00027545">
            <w:pPr>
              <w:bidi/>
              <w:ind w:left="-340"/>
              <w:rPr>
                <w:rFonts w:ascii="Jameel Noori Nastaleeq" w:eastAsia="Times New Roman" w:hAnsi="Jameel Noori Nastaleeq" w:cs="Jameel Noori Nastaleeq"/>
                <w:sz w:val="24"/>
                <w:szCs w:val="24"/>
              </w:rPr>
            </w:pPr>
            <w:r w:rsidRPr="00F06B25">
              <w:rPr>
                <w:rFonts w:ascii="Jameel Noori Nastaleeq" w:eastAsia="Times New Roman" w:hAnsi="Jameel Noori Nastaleeq" w:cs="Jameel Noori Nastaleeq"/>
                <w:sz w:val="24"/>
                <w:szCs w:val="24"/>
                <w:rtl/>
              </w:rPr>
              <w:t xml:space="preserve">       ترجمہ القرآن ۔سورہ اللھب،سورہ الاخلاص ،                           ا       سورۃ الفلق  اور سورہ الناس </w:t>
            </w:r>
          </w:p>
          <w:p w14:paraId="391C711D" w14:textId="77777777" w:rsidR="00AF2D12" w:rsidRPr="00027545" w:rsidRDefault="00AF2D12" w:rsidP="00027545">
            <w:pPr>
              <w:bidi/>
              <w:ind w:left="-340"/>
              <w:rPr>
                <w:rFonts w:ascii="Times New Roman" w:eastAsia="Times New Roman" w:hAnsi="Times New Roman" w:cs="Times New Roman"/>
                <w:sz w:val="24"/>
                <w:szCs w:val="24"/>
              </w:rPr>
            </w:pPr>
          </w:p>
          <w:p w14:paraId="132C42C0" w14:textId="77777777" w:rsidR="00AF2D12" w:rsidRPr="00027545" w:rsidRDefault="00AF2D12" w:rsidP="00027545">
            <w:pPr>
              <w:bidi/>
              <w:ind w:left="-340"/>
              <w:rPr>
                <w:rFonts w:ascii="Times New Roman" w:eastAsia="Times New Roman" w:hAnsi="Times New Roman" w:cs="Times New Roman"/>
                <w:sz w:val="24"/>
                <w:szCs w:val="24"/>
              </w:rPr>
            </w:pPr>
          </w:p>
          <w:p w14:paraId="240971BB" w14:textId="77777777" w:rsidR="00AF2D12" w:rsidRPr="00027545" w:rsidRDefault="00F50BF6" w:rsidP="00027545">
            <w:pPr>
              <w:bidi/>
              <w:ind w:left="-340"/>
              <w:rPr>
                <w:rFonts w:ascii="Times New Roman" w:eastAsia="Times New Roman" w:hAnsi="Times New Roman" w:cs="Times New Roman"/>
                <w:sz w:val="24"/>
                <w:szCs w:val="24"/>
              </w:rPr>
            </w:pPr>
            <w:r w:rsidRPr="00027545">
              <w:rPr>
                <w:rFonts w:ascii="Times New Roman" w:eastAsia="Times New Roman" w:hAnsi="Times New Roman" w:cs="Times New Roman"/>
                <w:sz w:val="24"/>
                <w:szCs w:val="24"/>
                <w:rtl/>
              </w:rPr>
              <w:t>ا</w:t>
            </w:r>
          </w:p>
        </w:tc>
        <w:tc>
          <w:tcPr>
            <w:tcW w:w="4050" w:type="dxa"/>
            <w:tcBorders>
              <w:top w:val="nil"/>
              <w:left w:val="nil"/>
              <w:bottom w:val="single" w:sz="6" w:space="0" w:color="000000"/>
              <w:right w:val="single" w:sz="6" w:space="0" w:color="000000"/>
            </w:tcBorders>
            <w:tcMar>
              <w:top w:w="0" w:type="dxa"/>
              <w:left w:w="100" w:type="dxa"/>
              <w:bottom w:w="0" w:type="dxa"/>
              <w:right w:w="100" w:type="dxa"/>
            </w:tcMar>
          </w:tcPr>
          <w:p w14:paraId="195CCC55" w14:textId="77777777" w:rsidR="00AF2D12" w:rsidRPr="00027545" w:rsidRDefault="00F50BF6" w:rsidP="00027545">
            <w:pPr>
              <w:spacing w:after="120"/>
              <w:rPr>
                <w:rFonts w:ascii="Times New Roman" w:eastAsia="Times New Roman" w:hAnsi="Times New Roman" w:cs="Times New Roman"/>
                <w:i/>
                <w:sz w:val="26"/>
                <w:szCs w:val="26"/>
              </w:rPr>
            </w:pPr>
            <w:r w:rsidRPr="00027545">
              <w:rPr>
                <w:rFonts w:ascii="Times New Roman" w:eastAsia="Times New Roman" w:hAnsi="Times New Roman" w:cs="Times New Roman"/>
                <w:i/>
                <w:sz w:val="26"/>
                <w:szCs w:val="26"/>
              </w:rPr>
              <w:t xml:space="preserve"> </w:t>
            </w:r>
          </w:p>
        </w:tc>
      </w:tr>
    </w:tbl>
    <w:p w14:paraId="5B3987AD" w14:textId="77777777" w:rsidR="00AF2D12" w:rsidRPr="00027545" w:rsidRDefault="00F50BF6" w:rsidP="00027545">
      <w:pPr>
        <w:spacing w:after="240"/>
        <w:rPr>
          <w:rFonts w:ascii="Times New Roman" w:eastAsia="Times New Roman" w:hAnsi="Times New Roman" w:cs="Times New Roman"/>
          <w:sz w:val="28"/>
          <w:szCs w:val="28"/>
        </w:rPr>
      </w:pPr>
      <w:r w:rsidRPr="00027545">
        <w:rPr>
          <w:rFonts w:ascii="Times New Roman" w:eastAsia="Times New Roman" w:hAnsi="Times New Roman" w:cs="Times New Roman"/>
          <w:sz w:val="28"/>
          <w:szCs w:val="28"/>
        </w:rPr>
        <w:t xml:space="preserve"> </w:t>
      </w:r>
    </w:p>
    <w:p w14:paraId="4916E3AB" w14:textId="77777777" w:rsidR="00AF2D12" w:rsidRPr="00027545" w:rsidRDefault="00F50BF6" w:rsidP="00027545">
      <w:pPr>
        <w:spacing w:after="240"/>
        <w:rPr>
          <w:rFonts w:ascii="Times New Roman" w:eastAsia="Times New Roman" w:hAnsi="Times New Roman" w:cs="Times New Roman"/>
          <w:sz w:val="28"/>
          <w:szCs w:val="28"/>
        </w:rPr>
      </w:pPr>
      <w:r w:rsidRPr="00027545">
        <w:rPr>
          <w:rFonts w:ascii="Times New Roman" w:eastAsia="Times New Roman" w:hAnsi="Times New Roman" w:cs="Times New Roman"/>
          <w:sz w:val="28"/>
          <w:szCs w:val="28"/>
        </w:rPr>
        <w:t xml:space="preserve"> </w:t>
      </w:r>
    </w:p>
    <w:p w14:paraId="0E28FF93" w14:textId="77777777" w:rsidR="00AF2D12" w:rsidRPr="00027545" w:rsidRDefault="00F50BF6" w:rsidP="00027545">
      <w:pPr>
        <w:spacing w:after="240"/>
        <w:rPr>
          <w:rFonts w:ascii="Times New Roman" w:eastAsia="Times New Roman" w:hAnsi="Times New Roman" w:cs="Times New Roman"/>
          <w:sz w:val="28"/>
          <w:szCs w:val="28"/>
        </w:rPr>
      </w:pPr>
      <w:r w:rsidRPr="00027545">
        <w:rPr>
          <w:rFonts w:ascii="Times New Roman" w:eastAsia="Times New Roman" w:hAnsi="Times New Roman" w:cs="Times New Roman"/>
          <w:sz w:val="28"/>
          <w:szCs w:val="28"/>
        </w:rPr>
        <w:t xml:space="preserve"> </w:t>
      </w:r>
    </w:p>
    <w:p w14:paraId="55E165D2" w14:textId="77777777" w:rsidR="00AF2D12" w:rsidRPr="00027545" w:rsidRDefault="00AF2D12" w:rsidP="00027545">
      <w:pPr>
        <w:rPr>
          <w:rFonts w:ascii="Times New Roman" w:eastAsia="Times New Roman" w:hAnsi="Times New Roman" w:cs="Times New Roman"/>
          <w:sz w:val="28"/>
          <w:szCs w:val="28"/>
        </w:rPr>
      </w:pPr>
    </w:p>
    <w:p w14:paraId="430C04B4" w14:textId="77777777" w:rsidR="00AF2D12" w:rsidRPr="00027545" w:rsidRDefault="00AF2D12" w:rsidP="00027545">
      <w:pPr>
        <w:rPr>
          <w:rFonts w:ascii="Times New Roman" w:eastAsia="Times New Roman" w:hAnsi="Times New Roman" w:cs="Times New Roman"/>
          <w:sz w:val="28"/>
          <w:szCs w:val="28"/>
        </w:rPr>
      </w:pPr>
    </w:p>
    <w:sectPr w:rsidR="00AF2D12" w:rsidRPr="00027545">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B5021" w14:textId="77777777" w:rsidR="00B02968" w:rsidRDefault="00B02968">
      <w:pPr>
        <w:spacing w:line="240" w:lineRule="auto"/>
      </w:pPr>
      <w:r>
        <w:separator/>
      </w:r>
    </w:p>
  </w:endnote>
  <w:endnote w:type="continuationSeparator" w:id="0">
    <w:p w14:paraId="7685A625" w14:textId="77777777" w:rsidR="00B02968" w:rsidRDefault="00B029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3A696" w14:textId="77777777" w:rsidR="00B02968" w:rsidRDefault="00B02968">
      <w:pPr>
        <w:spacing w:line="240" w:lineRule="auto"/>
      </w:pPr>
      <w:r>
        <w:separator/>
      </w:r>
    </w:p>
  </w:footnote>
  <w:footnote w:type="continuationSeparator" w:id="0">
    <w:p w14:paraId="65C72962" w14:textId="77777777" w:rsidR="00B02968" w:rsidRDefault="00B029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D19A5" w14:textId="77777777" w:rsidR="00AF2D12" w:rsidRDefault="00F50BF6">
    <w:pPr>
      <w:spacing w:before="240" w:after="240"/>
    </w:pPr>
    <w:r>
      <w:rPr>
        <w:rFonts w:ascii="Times New Roman" w:eastAsia="Times New Roman" w:hAnsi="Times New Roman" w:cs="Times New Roman"/>
        <w:b/>
        <w:noProof/>
        <w:sz w:val="28"/>
        <w:szCs w:val="28"/>
      </w:rPr>
      <w:drawing>
        <wp:inline distT="114300" distB="114300" distL="114300" distR="114300" wp14:anchorId="05A2DA87" wp14:editId="53A628AF">
          <wp:extent cx="342900" cy="333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42900" cy="333375"/>
                  </a:xfrm>
                  <a:prstGeom prst="rect">
                    <a:avLst/>
                  </a:prstGeom>
                  <a:ln/>
                </pic:spPr>
              </pic:pic>
            </a:graphicData>
          </a:graphic>
        </wp:inline>
      </w:drawing>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Sy</w:t>
    </w:r>
    <w:r w:rsidR="00E84E0F">
      <w:rPr>
        <w:rFonts w:ascii="Times New Roman" w:eastAsia="Times New Roman" w:hAnsi="Times New Roman" w:cs="Times New Roman"/>
        <w:b/>
        <w:sz w:val="28"/>
        <w:szCs w:val="28"/>
      </w:rPr>
      <w:t>llabus for Class 6A Session 2025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582343"/>
    <w:multiLevelType w:val="hybridMultilevel"/>
    <w:tmpl w:val="F98A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93B55"/>
    <w:multiLevelType w:val="hybridMultilevel"/>
    <w:tmpl w:val="CE2C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11045">
    <w:abstractNumId w:val="1"/>
  </w:num>
  <w:num w:numId="2" w16cid:durableId="1516531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D12"/>
    <w:rsid w:val="00027545"/>
    <w:rsid w:val="000859D7"/>
    <w:rsid w:val="00265C1A"/>
    <w:rsid w:val="00547412"/>
    <w:rsid w:val="00620E44"/>
    <w:rsid w:val="007E1788"/>
    <w:rsid w:val="00AF2D12"/>
    <w:rsid w:val="00B02968"/>
    <w:rsid w:val="00CB59F3"/>
    <w:rsid w:val="00D36B46"/>
    <w:rsid w:val="00DD5DDC"/>
    <w:rsid w:val="00E0199F"/>
    <w:rsid w:val="00E809FF"/>
    <w:rsid w:val="00E84E0F"/>
    <w:rsid w:val="00E90763"/>
    <w:rsid w:val="00F06B25"/>
    <w:rsid w:val="00F50BF6"/>
    <w:rsid w:val="00FC48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5C61"/>
  <w15:docId w15:val="{0B692624-D5E9-491B-88E9-EA09C070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84E0F"/>
    <w:pPr>
      <w:tabs>
        <w:tab w:val="center" w:pos="4680"/>
        <w:tab w:val="right" w:pos="9360"/>
      </w:tabs>
      <w:spacing w:line="240" w:lineRule="auto"/>
    </w:pPr>
  </w:style>
  <w:style w:type="character" w:customStyle="1" w:styleId="HeaderChar">
    <w:name w:val="Header Char"/>
    <w:basedOn w:val="DefaultParagraphFont"/>
    <w:link w:val="Header"/>
    <w:uiPriority w:val="99"/>
    <w:rsid w:val="00E84E0F"/>
  </w:style>
  <w:style w:type="paragraph" w:styleId="Footer">
    <w:name w:val="footer"/>
    <w:basedOn w:val="Normal"/>
    <w:link w:val="FooterChar"/>
    <w:uiPriority w:val="99"/>
    <w:unhideWhenUsed/>
    <w:rsid w:val="00E84E0F"/>
    <w:pPr>
      <w:tabs>
        <w:tab w:val="center" w:pos="4680"/>
        <w:tab w:val="right" w:pos="9360"/>
      </w:tabs>
      <w:spacing w:line="240" w:lineRule="auto"/>
    </w:pPr>
  </w:style>
  <w:style w:type="character" w:customStyle="1" w:styleId="FooterChar">
    <w:name w:val="Footer Char"/>
    <w:basedOn w:val="DefaultParagraphFont"/>
    <w:link w:val="Footer"/>
    <w:uiPriority w:val="99"/>
    <w:rsid w:val="00E84E0F"/>
  </w:style>
  <w:style w:type="paragraph" w:styleId="ListParagraph">
    <w:name w:val="List Paragraph"/>
    <w:basedOn w:val="Normal"/>
    <w:uiPriority w:val="34"/>
    <w:qFormat/>
    <w:rsid w:val="00085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UUWUGwL8X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m6W0dZj3GBE&amp;t=56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jth6CiNz1wM" TargetMode="External"/><Relationship Id="rId5" Type="http://schemas.openxmlformats.org/officeDocument/2006/relationships/footnotes" Target="footnotes.xml"/><Relationship Id="rId10" Type="http://schemas.openxmlformats.org/officeDocument/2006/relationships/hyperlink" Target="https://www.youtube.com/watch?v=sS5cLUo0MH4" TargetMode="External"/><Relationship Id="rId4" Type="http://schemas.openxmlformats.org/officeDocument/2006/relationships/webSettings" Target="webSettings.xml"/><Relationship Id="rId9" Type="http://schemas.openxmlformats.org/officeDocument/2006/relationships/hyperlink" Target="https://www.youtube.com/watch?v=nBiOtzKOXK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18</cp:revision>
  <dcterms:created xsi:type="dcterms:W3CDTF">2025-01-16T08:57:00Z</dcterms:created>
  <dcterms:modified xsi:type="dcterms:W3CDTF">2025-10-24T05:38:00Z</dcterms:modified>
</cp:coreProperties>
</file>