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5EA3F" w14:textId="1AD8ADC0" w:rsidR="00771B19" w:rsidRDefault="009B67E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E61AE21" wp14:editId="73732DFC">
            <wp:simplePos x="0" y="0"/>
            <wp:positionH relativeFrom="column">
              <wp:posOffset>-10795</wp:posOffset>
            </wp:positionH>
            <wp:positionV relativeFrom="paragraph">
              <wp:posOffset>214630</wp:posOffset>
            </wp:positionV>
            <wp:extent cx="346710" cy="335280"/>
            <wp:effectExtent l="0" t="0" r="0" b="0"/>
            <wp:wrapSquare wrapText="bothSides" distT="0" distB="0" distL="114300" distR="114300"/>
            <wp:docPr id="1" name="image1.png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cuments and Settings\admin\Desktop\Computer\logo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7CCC">
        <w:rPr>
          <w:sz w:val="24"/>
          <w:szCs w:val="24"/>
        </w:rPr>
        <w:t xml:space="preserve">           </w:t>
      </w:r>
    </w:p>
    <w:p w14:paraId="1A983047" w14:textId="77777777" w:rsidR="00771B19" w:rsidRDefault="00771B19">
      <w:pPr>
        <w:rPr>
          <w:b/>
          <w:sz w:val="24"/>
          <w:szCs w:val="24"/>
        </w:rPr>
      </w:pPr>
    </w:p>
    <w:p w14:paraId="5B80C46C" w14:textId="7914F777" w:rsidR="00771B19" w:rsidRDefault="008A44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Syllabus for Class 8A Session 202</w:t>
      </w:r>
      <w:r w:rsidR="007E44C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– 202</w:t>
      </w:r>
      <w:r w:rsidR="007E44CB">
        <w:rPr>
          <w:b/>
          <w:sz w:val="24"/>
          <w:szCs w:val="24"/>
        </w:rPr>
        <w:t>7</w:t>
      </w:r>
    </w:p>
    <w:p w14:paraId="75FC38A6" w14:textId="6AD67309" w:rsidR="00771B19" w:rsidRDefault="008A44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Syllabus A</w:t>
      </w:r>
      <w:r w:rsidR="008E1BB5">
        <w:rPr>
          <w:b/>
          <w:sz w:val="24"/>
          <w:szCs w:val="24"/>
        </w:rPr>
        <w:t xml:space="preserve">                          </w:t>
      </w:r>
      <w:r w:rsidR="008E1BB5">
        <w:rPr>
          <w:rFonts w:asciiTheme="majorBidi" w:hAnsiTheme="majorBidi" w:cstheme="majorBidi"/>
          <w:b/>
          <w:sz w:val="24"/>
          <w:szCs w:val="24"/>
        </w:rPr>
        <w:t>(No of days 28)</w:t>
      </w:r>
      <w:r w:rsidR="008E1BB5">
        <w:rPr>
          <w:b/>
          <w:sz w:val="24"/>
          <w:szCs w:val="24"/>
        </w:rPr>
        <w:t xml:space="preserve"> </w:t>
      </w:r>
    </w:p>
    <w:tbl>
      <w:tblPr>
        <w:tblStyle w:val="a"/>
        <w:tblW w:w="10720" w:type="dxa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0"/>
        <w:gridCol w:w="9000"/>
      </w:tblGrid>
      <w:tr w:rsidR="00D649CB" w14:paraId="4AE99754" w14:textId="77777777" w:rsidTr="00D649CB">
        <w:tc>
          <w:tcPr>
            <w:tcW w:w="1720" w:type="dxa"/>
          </w:tcPr>
          <w:p w14:paraId="68163B34" w14:textId="77777777" w:rsidR="00D649CB" w:rsidRDefault="00D649CB">
            <w:pPr>
              <w:rPr>
                <w:b/>
                <w:sz w:val="24"/>
                <w:szCs w:val="24"/>
              </w:rPr>
            </w:pPr>
            <w:bookmarkStart w:id="0" w:name="_Hlk192057076"/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9000" w:type="dxa"/>
          </w:tcPr>
          <w:p w14:paraId="37EA2052" w14:textId="77777777" w:rsidR="00D649CB" w:rsidRDefault="00D64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Topics</w:t>
            </w:r>
          </w:p>
        </w:tc>
      </w:tr>
      <w:tr w:rsidR="00D649CB" w14:paraId="0593EA8A" w14:textId="77777777" w:rsidTr="00D649CB">
        <w:tc>
          <w:tcPr>
            <w:tcW w:w="1720" w:type="dxa"/>
          </w:tcPr>
          <w:p w14:paraId="7E5F5850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</w:p>
        </w:tc>
        <w:tc>
          <w:tcPr>
            <w:tcW w:w="9000" w:type="dxa"/>
          </w:tcPr>
          <w:p w14:paraId="2ACBFD5C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Wren &amp; Martin: </w:t>
            </w:r>
            <w:r>
              <w:rPr>
                <w:sz w:val="24"/>
                <w:szCs w:val="24"/>
              </w:rPr>
              <w:t>Unit: 8 (Gerunds), Unit: 14 (Interjections)</w:t>
            </w:r>
          </w:p>
          <w:p w14:paraId="6EC3757B" w14:textId="77777777" w:rsidR="00D649CB" w:rsidRDefault="00D64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Poem: Seven ages of man (Shakespeare)</w:t>
            </w:r>
          </w:p>
          <w:p w14:paraId="5B7EDF53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Creative writing: </w:t>
            </w:r>
            <w:r>
              <w:rPr>
                <w:sz w:val="24"/>
                <w:szCs w:val="24"/>
              </w:rPr>
              <w:t>Biography, autobiography</w:t>
            </w:r>
          </w:p>
          <w:p w14:paraId="2D4A65DE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Idioms and proverbs</w:t>
            </w:r>
          </w:p>
          <w:p w14:paraId="71164DC5" w14:textId="77777777" w:rsidR="00D649CB" w:rsidRDefault="00D64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Literature: Tales from Shakespeare:</w:t>
            </w:r>
          </w:p>
          <w:p w14:paraId="7D2383D5" w14:textId="56856E33" w:rsidR="00D649CB" w:rsidRDefault="00D649C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Tempest</w:t>
            </w:r>
          </w:p>
          <w:p w14:paraId="49B5ACBE" w14:textId="7FB27AF2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 midsummer Night’s dream</w:t>
            </w:r>
          </w:p>
          <w:p w14:paraId="1A32D303" w14:textId="5028D664" w:rsidR="00D649CB" w:rsidRDefault="00D649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The winter’s tale. </w:t>
            </w:r>
          </w:p>
          <w:p w14:paraId="69192FE1" w14:textId="1C345858" w:rsidR="00D649CB" w:rsidRPr="00D56422" w:rsidRDefault="00D649CB" w:rsidP="00D56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Reference to the context, summary, character sketch, comparison of characters, question answers, words meanings, sentences </w:t>
            </w:r>
          </w:p>
          <w:p w14:paraId="064EAA93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Dictation</w:t>
            </w:r>
            <w:r>
              <w:rPr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Spelling</w:t>
            </w:r>
            <w:r>
              <w:rPr>
                <w:sz w:val="24"/>
                <w:szCs w:val="24"/>
              </w:rPr>
              <w:t>: Once a week</w:t>
            </w:r>
          </w:p>
          <w:p w14:paraId="12F28918" w14:textId="77777777" w:rsidR="00D649CB" w:rsidRDefault="00D64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Comprehension/Composition: </w:t>
            </w:r>
            <w:r>
              <w:rPr>
                <w:sz w:val="24"/>
                <w:szCs w:val="24"/>
              </w:rPr>
              <w:t>Once a week</w:t>
            </w:r>
          </w:p>
        </w:tc>
      </w:tr>
      <w:bookmarkEnd w:id="0"/>
      <w:tr w:rsidR="00D649CB" w14:paraId="75093F17" w14:textId="77777777" w:rsidTr="00D649CB">
        <w:trPr>
          <w:trHeight w:val="4949"/>
        </w:trPr>
        <w:tc>
          <w:tcPr>
            <w:tcW w:w="1720" w:type="dxa"/>
          </w:tcPr>
          <w:p w14:paraId="1699670F" w14:textId="77777777" w:rsidR="00D649CB" w:rsidRDefault="00D649CB">
            <w:pPr>
              <w:jc w:val="right"/>
              <w:rPr>
                <w:rFonts w:ascii="Jameel Noori Nastaleeq" w:eastAsia="Jameel Noori Nastaleeq" w:hAnsi="Jameel Noori Nastaleeq" w:cs="Jameel Noori Nastaleeq"/>
                <w:b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b/>
                <w:sz w:val="24"/>
                <w:szCs w:val="24"/>
                <w:rtl/>
              </w:rPr>
              <w:t>اُردو</w:t>
            </w:r>
          </w:p>
        </w:tc>
        <w:tc>
          <w:tcPr>
            <w:tcW w:w="9000" w:type="dxa"/>
          </w:tcPr>
          <w:p w14:paraId="16136366" w14:textId="77777777" w:rsidR="00D649CB" w:rsidRDefault="00D649CB">
            <w:pPr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درسی کتاب   کے (اسباق  اور نظموں کی پڑھائی ، تمام مشقی سوالات ، جملے، مشق میں موجود    قواعد ،اورکالم   تمام موضوعات کروائے جائیں گے۔</w:t>
            </w:r>
            <w:r>
              <w:rPr>
                <w:rFonts w:ascii="Jameel Noori Nastaleeq" w:eastAsia="Jameel Noori Nastaleeq" w:hAnsi="Jameel Noori Nastaleeq" w:cs="Jameel Noori Nastaleeq"/>
              </w:rPr>
              <w:t>)</w:t>
            </w:r>
          </w:p>
          <w:p w14:paraId="00D8F555" w14:textId="77777777" w:rsidR="00D649CB" w:rsidRDefault="00D649CB">
            <w:pPr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1۔حمد (نظم</w:t>
            </w:r>
            <w:r>
              <w:rPr>
                <w:rFonts w:ascii="Jameel Noori Nastaleeq" w:eastAsia="Jameel Noori Nastaleeq" w:hAnsi="Jameel Noori Nastaleeq" w:cs="Jameel Noori Nastaleeq"/>
              </w:rPr>
              <w:t>)</w:t>
            </w:r>
          </w:p>
          <w:p w14:paraId="1E4876FA" w14:textId="77777777" w:rsidR="00D649CB" w:rsidRDefault="00D649CB">
            <w:pPr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3۔  تبسم کے پُھول</w:t>
            </w:r>
            <w:r>
              <w:rPr>
                <w:rFonts w:ascii="Jameel Noori Nastaleeq" w:eastAsia="Jameel Noori Nastaleeq" w:hAnsi="Jameel Noori Nastaleeq" w:cs="Jameel Noori Nastaleeq"/>
              </w:rPr>
              <w:t xml:space="preserve"> </w:t>
            </w:r>
          </w:p>
          <w:p w14:paraId="5D091808" w14:textId="77777777" w:rsidR="00D649CB" w:rsidRDefault="00D649CB">
            <w:pPr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4۔ عظیم سپہ سالار</w:t>
            </w:r>
          </w:p>
          <w:p w14:paraId="40EBCDA0" w14:textId="77777777" w:rsidR="00D649CB" w:rsidRDefault="00D649CB">
            <w:pPr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5۔  چُغل خور</w:t>
            </w:r>
          </w:p>
          <w:p w14:paraId="313C45B2" w14:textId="77777777" w:rsidR="00D649CB" w:rsidRDefault="00D649CB">
            <w:pPr>
              <w:tabs>
                <w:tab w:val="left" w:pos="3581"/>
                <w:tab w:val="left" w:pos="5429"/>
                <w:tab w:val="left" w:pos="5492"/>
                <w:tab w:val="right" w:pos="6354"/>
              </w:tabs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6۔ قدرتی آفات</w:t>
            </w:r>
          </w:p>
          <w:p w14:paraId="704A9DF2" w14:textId="77777777" w:rsidR="00D649CB" w:rsidRDefault="00D649CB">
            <w:pPr>
              <w:tabs>
                <w:tab w:val="left" w:pos="1512"/>
                <w:tab w:val="right" w:pos="6100"/>
              </w:tabs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اُردو قواعد وانشا</w:t>
            </w:r>
          </w:p>
          <w:p w14:paraId="44E1FEDD" w14:textId="7DF85967" w:rsidR="00D649CB" w:rsidRDefault="00D649CB">
            <w:pPr>
              <w:tabs>
                <w:tab w:val="left" w:pos="1512"/>
                <w:tab w:val="right" w:pos="6100"/>
              </w:tabs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ab/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قواعد (صِرف و نحو، اِسم معرفہ کی اقسام) صفحہ نمبر</w:t>
            </w: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</w:rPr>
              <w:t>5-1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</w:t>
            </w:r>
          </w:p>
          <w:p w14:paraId="2C2650C2" w14:textId="77777777" w:rsidR="00D649CB" w:rsidRDefault="00D649CB">
            <w:pPr>
              <w:tabs>
                <w:tab w:val="left" w:pos="4776"/>
                <w:tab w:val="right" w:pos="5905"/>
              </w:tabs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واحد جمع (صفحہ نمبر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>16-15)</w:t>
            </w:r>
          </w:p>
          <w:p w14:paraId="54F4EAA2" w14:textId="77777777" w:rsidR="00D649CB" w:rsidRDefault="00D649CB">
            <w:pPr>
              <w:tabs>
                <w:tab w:val="left" w:pos="4776"/>
                <w:tab w:val="right" w:pos="5905"/>
              </w:tabs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تذکیر و تانیث(صفحہ نمبر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14-13)</w:t>
            </w:r>
          </w:p>
          <w:p w14:paraId="52DA1F9E" w14:textId="77777777" w:rsidR="00D649CB" w:rsidRDefault="00D649CB">
            <w:pPr>
              <w:tabs>
                <w:tab w:val="left" w:pos="4776"/>
                <w:tab w:val="right" w:pos="5905"/>
              </w:tabs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متضاد و مترادفات صفحہ نمبر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29-28</w:t>
            </w:r>
          </w:p>
          <w:p w14:paraId="14FBD747" w14:textId="77777777" w:rsidR="00D649CB" w:rsidRDefault="00D649CB">
            <w:pPr>
              <w:tabs>
                <w:tab w:val="left" w:pos="4776"/>
                <w:tab w:val="right" w:pos="5905"/>
              </w:tabs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تفہیم  صفحہ نمبر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>149-146</w:t>
            </w:r>
          </w:p>
          <w:p w14:paraId="1C7E8155" w14:textId="77777777" w:rsidR="00D649CB" w:rsidRDefault="00D649CB">
            <w:pPr>
              <w:tabs>
                <w:tab w:val="left" w:pos="6396"/>
                <w:tab w:val="right" w:pos="8599"/>
              </w:tabs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مضمون نویسی (صفحہ نمبر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>117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۔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>115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۔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>111)</w:t>
            </w:r>
          </w:p>
          <w:p w14:paraId="3C3458BF" w14:textId="77777777" w:rsidR="00D649CB" w:rsidRDefault="00D649CB">
            <w:pPr>
              <w:tabs>
                <w:tab w:val="left" w:pos="6396"/>
                <w:tab w:val="right" w:pos="8599"/>
              </w:tabs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مکالمہ نگاری (صفحہ نمبر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>88-86)</w:t>
            </w:r>
          </w:p>
          <w:p w14:paraId="3F3D5A13" w14:textId="77777777" w:rsidR="00D649CB" w:rsidRDefault="00D649CB">
            <w:pPr>
              <w:tabs>
                <w:tab w:val="left" w:pos="6396"/>
                <w:tab w:val="right" w:pos="8599"/>
              </w:tabs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خطوط نویسی (صفحہ نمبر74-73)  پہلے دوخطوط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</w:t>
            </w:r>
          </w:p>
        </w:tc>
      </w:tr>
      <w:tr w:rsidR="00D649CB" w14:paraId="7C75CD39" w14:textId="77777777" w:rsidTr="00D649CB">
        <w:tc>
          <w:tcPr>
            <w:tcW w:w="1720" w:type="dxa"/>
          </w:tcPr>
          <w:p w14:paraId="7EC65AB9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9000" w:type="dxa"/>
          </w:tcPr>
          <w:p w14:paraId="1A9377B3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1: Numbers and Operations From pg.1 to 81 </w:t>
            </w:r>
          </w:p>
        </w:tc>
      </w:tr>
      <w:tr w:rsidR="00D649CB" w14:paraId="61CD5CDA" w14:textId="77777777" w:rsidTr="00D649CB">
        <w:trPr>
          <w:trHeight w:val="602"/>
        </w:trPr>
        <w:tc>
          <w:tcPr>
            <w:tcW w:w="1720" w:type="dxa"/>
          </w:tcPr>
          <w:p w14:paraId="4E4F02B6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9000" w:type="dxa"/>
          </w:tcPr>
          <w:p w14:paraId="37050A3A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 1: Emerging technologies</w:t>
            </w:r>
          </w:p>
          <w:p w14:paraId="4C6D53E5" w14:textId="249C83DD" w:rsidR="00D649CB" w:rsidRPr="00D649CB" w:rsidRDefault="00D649CB" w:rsidP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 2: Data Communication and computer networks </w:t>
            </w:r>
          </w:p>
        </w:tc>
      </w:tr>
      <w:tr w:rsidR="00D649CB" w14:paraId="67EB9F94" w14:textId="77777777" w:rsidTr="00D649CB">
        <w:tc>
          <w:tcPr>
            <w:tcW w:w="1720" w:type="dxa"/>
          </w:tcPr>
          <w:p w14:paraId="1E700E8F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9000" w:type="dxa"/>
          </w:tcPr>
          <w:p w14:paraId="4BEB44FD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1: Human Nervous system</w:t>
            </w:r>
          </w:p>
          <w:p w14:paraId="1BC26ADD" w14:textId="19227F1A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3: Variation, Heredity and Cell Division</w:t>
            </w:r>
          </w:p>
          <w:p w14:paraId="34DE2D6E" w14:textId="7685D650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8: Forces and Pressure </w:t>
            </w:r>
          </w:p>
          <w:p w14:paraId="4A81AF79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12: Our universe</w:t>
            </w:r>
          </w:p>
        </w:tc>
      </w:tr>
      <w:tr w:rsidR="00D649CB" w14:paraId="7653656D" w14:textId="77777777" w:rsidTr="00D649CB">
        <w:tc>
          <w:tcPr>
            <w:tcW w:w="1720" w:type="dxa"/>
          </w:tcPr>
          <w:p w14:paraId="5555D11F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9000" w:type="dxa"/>
          </w:tcPr>
          <w:p w14:paraId="584482BA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Chapter1: Arrival of the British in the Subcontinent </w:t>
            </w:r>
          </w:p>
          <w:p w14:paraId="57580C0F" w14:textId="28DA3B2A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2: Reform Movement in the Subcontinent </w:t>
            </w:r>
          </w:p>
        </w:tc>
      </w:tr>
      <w:tr w:rsidR="00D649CB" w14:paraId="255AFCDA" w14:textId="77777777" w:rsidTr="00D649CB">
        <w:tc>
          <w:tcPr>
            <w:tcW w:w="1720" w:type="dxa"/>
          </w:tcPr>
          <w:p w14:paraId="78671050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  <w:bookmarkStart w:id="2" w:name="_GoBack"/>
            <w:bookmarkEnd w:id="2"/>
          </w:p>
        </w:tc>
        <w:tc>
          <w:tcPr>
            <w:tcW w:w="9000" w:type="dxa"/>
          </w:tcPr>
          <w:p w14:paraId="24E9C7DF" w14:textId="77777777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1: Ocean and Seas </w:t>
            </w:r>
          </w:p>
          <w:p w14:paraId="37A584C3" w14:textId="0AA62346" w:rsidR="00D649CB" w:rsidRDefault="00D6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3: Environmental Pollution </w:t>
            </w:r>
          </w:p>
        </w:tc>
      </w:tr>
      <w:tr w:rsidR="00D649CB" w14:paraId="3C84BE32" w14:textId="77777777" w:rsidTr="00D649CB">
        <w:tc>
          <w:tcPr>
            <w:tcW w:w="1720" w:type="dxa"/>
          </w:tcPr>
          <w:p w14:paraId="2EA2F310" w14:textId="0E6DFCF3" w:rsidR="00D649CB" w:rsidRDefault="00D649CB">
            <w:pPr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lastRenderedPageBreak/>
              <w:t>اِسلامیات</w:t>
            </w:r>
          </w:p>
        </w:tc>
        <w:tc>
          <w:tcPr>
            <w:tcW w:w="9000" w:type="dxa"/>
          </w:tcPr>
          <w:p w14:paraId="3FF0709B" w14:textId="77777777" w:rsidR="00D649CB" w:rsidRDefault="00D649CB" w:rsidP="00E018A4">
            <w:pPr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 xml:space="preserve">پہلی چار احادیث   </w:t>
            </w:r>
          </w:p>
          <w:p w14:paraId="061CD157" w14:textId="77777777" w:rsidR="00D649CB" w:rsidRPr="00F47256" w:rsidRDefault="00D649CB" w:rsidP="00E01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7A0B8" w14:textId="77777777" w:rsidR="00D649CB" w:rsidRDefault="00D649CB" w:rsidP="00E018A4">
            <w:pPr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</w:pPr>
            <w:r w:rsidRPr="00F47256">
              <w:rPr>
                <w:rFonts w:ascii="Jameel Noori Nastaleeq" w:eastAsia="Times New Roman" w:hAnsi="Jameel Noori Nastaleeq" w:cs="Jameel Noori Nastaleeq"/>
                <w:color w:val="000000"/>
                <w:sz w:val="28"/>
                <w:szCs w:val="28"/>
                <w:rtl/>
              </w:rPr>
              <w:t>ایمانیات</w:t>
            </w:r>
            <w:r w:rsidRPr="00F47256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: تقدیر پر</w:t>
            </w: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>ایمان /عقیدہ آخرت/نبی کریم کی دعوت و تبلیغ کی عالمگیریت و آفاقیت</w:t>
            </w:r>
          </w:p>
          <w:p w14:paraId="45FD6977" w14:textId="77777777" w:rsidR="00D649CB" w:rsidRPr="00F47256" w:rsidRDefault="00D649CB" w:rsidP="00E018A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A4"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>بد گمانی سے پرہیز</w:t>
            </w:r>
            <w:r w:rsidRPr="00E018A4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ab/>
            </w:r>
            <w:r w:rsidRPr="00E018A4"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>بری عادات سے اجتناب</w:t>
            </w:r>
          </w:p>
          <w:p w14:paraId="6CDAA449" w14:textId="758CA410" w:rsidR="00D649CB" w:rsidRPr="006424A1" w:rsidRDefault="00D649CB" w:rsidP="006424A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ur-PK"/>
              </w:rPr>
            </w:pPr>
            <w:r w:rsidRPr="00F47256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</w:rPr>
              <w:tab/>
            </w:r>
            <w:r w:rsidRPr="00E018A4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ترجمتہ القران</w:t>
            </w:r>
            <w:r w:rsidRPr="00F47256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F47256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سورہ  الزخرف، سورہ الدخان</w:t>
            </w:r>
            <w:r w:rsidRPr="000E1B77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4B816738" w14:textId="77777777" w:rsidR="00771B19" w:rsidRDefault="00771B19"/>
    <w:sectPr w:rsidR="00771B19" w:rsidSect="00D649CB">
      <w:pgSz w:w="12240" w:h="15840"/>
      <w:pgMar w:top="180" w:right="1440" w:bottom="9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5340E" w14:textId="77777777" w:rsidR="009B67E7" w:rsidRDefault="009B67E7" w:rsidP="009B67E7">
      <w:pPr>
        <w:spacing w:after="0" w:line="240" w:lineRule="auto"/>
      </w:pPr>
      <w:r>
        <w:separator/>
      </w:r>
    </w:p>
  </w:endnote>
  <w:endnote w:type="continuationSeparator" w:id="0">
    <w:p w14:paraId="0701BA79" w14:textId="77777777" w:rsidR="009B67E7" w:rsidRDefault="009B67E7" w:rsidP="009B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BAA90" w14:textId="77777777" w:rsidR="009B67E7" w:rsidRDefault="009B67E7" w:rsidP="009B67E7">
      <w:pPr>
        <w:spacing w:after="0" w:line="240" w:lineRule="auto"/>
      </w:pPr>
      <w:r>
        <w:separator/>
      </w:r>
    </w:p>
  </w:footnote>
  <w:footnote w:type="continuationSeparator" w:id="0">
    <w:p w14:paraId="082C119E" w14:textId="77777777" w:rsidR="009B67E7" w:rsidRDefault="009B67E7" w:rsidP="009B6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2537"/>
    <w:multiLevelType w:val="multilevel"/>
    <w:tmpl w:val="BB4AB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19"/>
    <w:rsid w:val="000719F5"/>
    <w:rsid w:val="00185A12"/>
    <w:rsid w:val="00636F98"/>
    <w:rsid w:val="006424A1"/>
    <w:rsid w:val="00723292"/>
    <w:rsid w:val="00771B19"/>
    <w:rsid w:val="007E44CB"/>
    <w:rsid w:val="00834A14"/>
    <w:rsid w:val="008A444F"/>
    <w:rsid w:val="008B66E0"/>
    <w:rsid w:val="008E1BB5"/>
    <w:rsid w:val="009B67E7"/>
    <w:rsid w:val="00A13E3C"/>
    <w:rsid w:val="00AF1688"/>
    <w:rsid w:val="00D56422"/>
    <w:rsid w:val="00D579EB"/>
    <w:rsid w:val="00D649CB"/>
    <w:rsid w:val="00E018A4"/>
    <w:rsid w:val="00E47CCC"/>
    <w:rsid w:val="00E73D23"/>
    <w:rsid w:val="00F43A92"/>
    <w:rsid w:val="00F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EEE6"/>
  <w15:docId w15:val="{C3FD2774-F53A-4F66-82FA-18662966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5298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29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6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7E7"/>
  </w:style>
  <w:style w:type="paragraph" w:styleId="Footer">
    <w:name w:val="footer"/>
    <w:basedOn w:val="Normal"/>
    <w:link w:val="FooterChar"/>
    <w:uiPriority w:val="99"/>
    <w:unhideWhenUsed/>
    <w:rsid w:val="009B6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5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0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51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64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60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7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9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16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4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9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1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2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2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8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20</cp:revision>
  <dcterms:created xsi:type="dcterms:W3CDTF">2024-04-03T05:08:00Z</dcterms:created>
  <dcterms:modified xsi:type="dcterms:W3CDTF">2026-04-13T06:02:00Z</dcterms:modified>
</cp:coreProperties>
</file>